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20" w:rsidRDefault="00C50135" w:rsidP="00147520">
      <w:pPr>
        <w:pStyle w:val="NormalWeb"/>
        <w:bidi/>
        <w:spacing w:line="480" w:lineRule="atLeast"/>
        <w:jc w:val="both"/>
        <w:textAlignment w:val="baseline"/>
        <w:rPr>
          <w:rFonts w:ascii="IRANSans" w:hAnsi="IRANSans" w:cs="B Zar"/>
          <w:sz w:val="28"/>
          <w:szCs w:val="28"/>
          <w:rtl/>
        </w:rPr>
      </w:pPr>
      <w:r w:rsidRPr="00C50135">
        <w:rPr>
          <w:rFonts w:cs="B Zar"/>
          <w:sz w:val="28"/>
          <w:szCs w:val="28"/>
        </w:rPr>
        <w:br/>
      </w:r>
      <w:r w:rsidRPr="00C50135">
        <w:rPr>
          <w:rFonts w:ascii="IRANSans" w:hAnsi="IRANSans" w:cs="B Zar"/>
          <w:sz w:val="28"/>
          <w:szCs w:val="28"/>
          <w:rtl/>
        </w:rPr>
        <w:t>تجزیه و تحلیل شغل</w:t>
      </w:r>
      <w:r>
        <w:rPr>
          <w:rFonts w:ascii="IRANSans" w:hAnsi="IRANSans" w:cs="B Zar" w:hint="cs"/>
          <w:sz w:val="28"/>
          <w:szCs w:val="28"/>
          <w:rtl/>
        </w:rPr>
        <w:t>(</w:t>
      </w:r>
      <w:hyperlink r:id="rId5" w:history="1">
        <w:r w:rsidRPr="00C50135">
          <w:rPr>
            <w:rStyle w:val="Hyperlink"/>
            <w:rFonts w:ascii="IRANSans" w:hAnsi="IRANSans" w:cs="B Zar"/>
            <w:color w:val="auto"/>
            <w:sz w:val="28"/>
            <w:szCs w:val="28"/>
            <w:u w:val="none"/>
          </w:rPr>
          <w:t>Job Analysis</w:t>
        </w:r>
      </w:hyperlink>
      <w:r>
        <w:rPr>
          <w:rFonts w:ascii="IRANSans" w:hAnsi="IRANSans" w:cs="B Zar" w:hint="cs"/>
          <w:sz w:val="28"/>
          <w:szCs w:val="28"/>
          <w:rtl/>
        </w:rPr>
        <w:t>)</w:t>
      </w:r>
      <w:r w:rsidRPr="00C50135">
        <w:rPr>
          <w:rFonts w:ascii="IRANSans" w:hAnsi="IRANSans" w:cs="B Zar"/>
          <w:sz w:val="28"/>
          <w:szCs w:val="28"/>
          <w:rtl/>
        </w:rPr>
        <w:t xml:space="preserve">، </w:t>
      </w:r>
      <w:r w:rsidR="00147520">
        <w:rPr>
          <w:rFonts w:ascii="IRANSans" w:hAnsi="IRANSans" w:cs="B Zar" w:hint="cs"/>
          <w:sz w:val="28"/>
          <w:szCs w:val="28"/>
          <w:rtl/>
        </w:rPr>
        <w:t>در حقیقت باتوجه به نیازهای سازمان و وضعیت نیروی انسانی سازمان ، براساس ویژگی های انسانی تعریف می شود. به عبارتی نیروی انسانی را با ویژگی های شغلی و فعالیت ه</w:t>
      </w:r>
      <w:r w:rsidR="00147520">
        <w:rPr>
          <w:rFonts w:cs="B Zar" w:hint="cs"/>
          <w:sz w:val="28"/>
          <w:szCs w:val="28"/>
          <w:rtl/>
        </w:rPr>
        <w:t>ای مرتبط تطبیق می دهد.</w:t>
      </w:r>
    </w:p>
    <w:p w:rsidR="00C50135" w:rsidRDefault="00C50135" w:rsidP="00A2731D">
      <w:pPr>
        <w:pStyle w:val="NormalWeb"/>
        <w:bidi/>
        <w:spacing w:line="480" w:lineRule="atLeast"/>
        <w:jc w:val="both"/>
        <w:textAlignment w:val="baseline"/>
        <w:rPr>
          <w:rFonts w:cs="B Zar"/>
          <w:sz w:val="28"/>
          <w:szCs w:val="28"/>
        </w:rPr>
      </w:pPr>
      <w:r w:rsidRPr="00C50135">
        <w:rPr>
          <w:rFonts w:cs="B Zar"/>
          <w:sz w:val="28"/>
          <w:szCs w:val="28"/>
          <w:rtl/>
        </w:rPr>
        <w:t>در هر سازمان</w:t>
      </w:r>
      <w:r w:rsidR="00147520">
        <w:rPr>
          <w:rFonts w:cs="B Zar" w:hint="cs"/>
          <w:sz w:val="28"/>
          <w:szCs w:val="28"/>
          <w:rtl/>
        </w:rPr>
        <w:t xml:space="preserve"> و کسب وکار</w:t>
      </w:r>
      <w:r w:rsidRPr="00C50135">
        <w:rPr>
          <w:rFonts w:cs="B Zar"/>
          <w:sz w:val="28"/>
          <w:szCs w:val="28"/>
          <w:rtl/>
        </w:rPr>
        <w:t>،</w:t>
      </w:r>
      <w:r w:rsidR="00147520">
        <w:rPr>
          <w:rFonts w:cs="B Zar" w:hint="cs"/>
          <w:sz w:val="28"/>
          <w:szCs w:val="28"/>
          <w:rtl/>
        </w:rPr>
        <w:t xml:space="preserve"> نیاز است که</w:t>
      </w:r>
      <w:r w:rsidRPr="00C50135">
        <w:rPr>
          <w:rFonts w:cs="B Zar"/>
          <w:sz w:val="28"/>
          <w:szCs w:val="28"/>
          <w:rtl/>
        </w:rPr>
        <w:t xml:space="preserve"> </w:t>
      </w:r>
      <w:r w:rsidR="00147520">
        <w:rPr>
          <w:rFonts w:cs="B Zar" w:hint="cs"/>
          <w:sz w:val="28"/>
          <w:szCs w:val="28"/>
          <w:rtl/>
        </w:rPr>
        <w:t xml:space="preserve">مسئولیت و وظایف به صورت مشروح تعیین و تعریف شوند. </w:t>
      </w:r>
      <w:r w:rsidR="00F24009">
        <w:rPr>
          <w:rFonts w:cs="B Zar" w:hint="cs"/>
          <w:sz w:val="28"/>
          <w:szCs w:val="28"/>
          <w:rtl/>
        </w:rPr>
        <w:t xml:space="preserve">حتی </w:t>
      </w:r>
      <w:r w:rsidR="00147520">
        <w:rPr>
          <w:rFonts w:cs="B Zar" w:hint="cs"/>
          <w:sz w:val="28"/>
          <w:szCs w:val="28"/>
          <w:rtl/>
        </w:rPr>
        <w:t>برخی از این وظایف</w:t>
      </w:r>
      <w:r w:rsidR="00147520">
        <w:rPr>
          <w:rFonts w:cs="B Zar"/>
          <w:sz w:val="28"/>
          <w:szCs w:val="28"/>
          <w:rtl/>
        </w:rPr>
        <w:t xml:space="preserve"> باي</w:t>
      </w:r>
      <w:r w:rsidR="00147520">
        <w:rPr>
          <w:rFonts w:cs="B Zar" w:hint="cs"/>
          <w:sz w:val="28"/>
          <w:szCs w:val="28"/>
          <w:rtl/>
        </w:rPr>
        <w:t>د</w:t>
      </w:r>
      <w:r w:rsidRPr="00C50135">
        <w:rPr>
          <w:rFonts w:cs="B Zar"/>
          <w:sz w:val="28"/>
          <w:szCs w:val="28"/>
          <w:rtl/>
        </w:rPr>
        <w:t xml:space="preserve"> به </w:t>
      </w:r>
      <w:r w:rsidR="00147520">
        <w:rPr>
          <w:rFonts w:cs="B Zar" w:hint="cs"/>
          <w:sz w:val="28"/>
          <w:szCs w:val="28"/>
          <w:rtl/>
        </w:rPr>
        <w:t>بخش ها</w:t>
      </w:r>
      <w:r w:rsidRPr="00C50135">
        <w:rPr>
          <w:rFonts w:cs="B Zar"/>
          <w:sz w:val="28"/>
          <w:szCs w:val="28"/>
          <w:rtl/>
        </w:rPr>
        <w:t xml:space="preserve"> و وظايف كوچك</w:t>
      </w:r>
      <w:r w:rsidR="00147520">
        <w:rPr>
          <w:rFonts w:cs="B Zar" w:hint="cs"/>
          <w:sz w:val="28"/>
          <w:szCs w:val="28"/>
          <w:rtl/>
        </w:rPr>
        <w:t>تر</w:t>
      </w:r>
      <w:r w:rsidRPr="00C50135">
        <w:rPr>
          <w:rFonts w:cs="B Zar"/>
          <w:sz w:val="28"/>
          <w:szCs w:val="28"/>
          <w:rtl/>
        </w:rPr>
        <w:t xml:space="preserve"> تقسيم شو</w:t>
      </w:r>
      <w:r w:rsidR="00147520">
        <w:rPr>
          <w:rFonts w:cs="B Zar" w:hint="cs"/>
          <w:sz w:val="28"/>
          <w:szCs w:val="28"/>
          <w:rtl/>
        </w:rPr>
        <w:t>ن</w:t>
      </w:r>
      <w:r w:rsidRPr="00C50135">
        <w:rPr>
          <w:rFonts w:cs="B Zar"/>
          <w:sz w:val="28"/>
          <w:szCs w:val="28"/>
          <w:rtl/>
        </w:rPr>
        <w:t xml:space="preserve">د تا </w:t>
      </w:r>
      <w:r w:rsidR="00147520">
        <w:rPr>
          <w:rFonts w:cs="B Zar"/>
          <w:sz w:val="28"/>
          <w:szCs w:val="28"/>
          <w:rtl/>
        </w:rPr>
        <w:t>با كارآيى بيشتر</w:t>
      </w:r>
      <w:r w:rsidR="00147520">
        <w:rPr>
          <w:rFonts w:cs="B Zar" w:hint="cs"/>
          <w:sz w:val="28"/>
          <w:szCs w:val="28"/>
          <w:rtl/>
        </w:rPr>
        <w:t xml:space="preserve"> و دقیقتر</w:t>
      </w:r>
      <w:r w:rsidRPr="00C50135">
        <w:rPr>
          <w:rFonts w:cs="B Zar"/>
          <w:sz w:val="28"/>
          <w:szCs w:val="28"/>
          <w:rtl/>
        </w:rPr>
        <w:t xml:space="preserve"> انجام </w:t>
      </w:r>
      <w:r w:rsidR="00147520">
        <w:rPr>
          <w:rFonts w:cs="B Zar" w:hint="cs"/>
          <w:sz w:val="28"/>
          <w:szCs w:val="28"/>
          <w:rtl/>
        </w:rPr>
        <w:t>شوند.</w:t>
      </w:r>
      <w:r w:rsidRPr="00C50135">
        <w:rPr>
          <w:rFonts w:cs="B Zar"/>
          <w:sz w:val="28"/>
          <w:szCs w:val="28"/>
          <w:rtl/>
        </w:rPr>
        <w:t xml:space="preserve"> </w:t>
      </w:r>
      <w:r w:rsidR="00F24009">
        <w:rPr>
          <w:rFonts w:cs="B Zar" w:hint="cs"/>
          <w:sz w:val="28"/>
          <w:szCs w:val="28"/>
          <w:rtl/>
        </w:rPr>
        <w:t xml:space="preserve">به دنبال </w:t>
      </w:r>
      <w:r w:rsidR="00F24009" w:rsidRPr="00F24009">
        <w:rPr>
          <w:rFonts w:cs="B Zar" w:hint="cs"/>
          <w:sz w:val="28"/>
          <w:szCs w:val="28"/>
          <w:u w:val="single"/>
          <w:rtl/>
        </w:rPr>
        <w:t>تعریف شغل</w:t>
      </w:r>
      <w:r w:rsidR="00F24009">
        <w:rPr>
          <w:rFonts w:cs="B Zar" w:hint="cs"/>
          <w:sz w:val="28"/>
          <w:szCs w:val="28"/>
          <w:rtl/>
        </w:rPr>
        <w:t>، یعنی نقش افراد در جامعه ،  بحث ویژگی های شغلی ،یعنی</w:t>
      </w:r>
      <w:r w:rsidR="00F24009" w:rsidRPr="00F24009">
        <w:rPr>
          <w:rFonts w:cs="B Zar"/>
          <w:sz w:val="28"/>
          <w:szCs w:val="28"/>
          <w:rtl/>
        </w:rPr>
        <w:t xml:space="preserve"> </w:t>
      </w:r>
      <w:r w:rsidR="00F24009" w:rsidRPr="00C50135">
        <w:rPr>
          <w:rFonts w:cs="B Zar"/>
          <w:sz w:val="28"/>
          <w:szCs w:val="28"/>
          <w:rtl/>
        </w:rPr>
        <w:t xml:space="preserve">تعيين وظايف </w:t>
      </w:r>
      <w:r w:rsidR="00F24009">
        <w:rPr>
          <w:rFonts w:cs="B Zar" w:hint="cs"/>
          <w:sz w:val="28"/>
          <w:szCs w:val="28"/>
          <w:rtl/>
        </w:rPr>
        <w:t>شغلی</w:t>
      </w:r>
      <w:r w:rsidR="00F24009" w:rsidRPr="00C50135">
        <w:rPr>
          <w:rFonts w:cs="B Zar"/>
          <w:sz w:val="28"/>
          <w:szCs w:val="28"/>
          <w:rtl/>
        </w:rPr>
        <w:t xml:space="preserve"> و خصوصيات انسانى مورد نياز براى انجام آن </w:t>
      </w:r>
      <w:r w:rsidR="00F24009">
        <w:rPr>
          <w:rFonts w:cs="B Zar" w:hint="cs"/>
          <w:sz w:val="28"/>
          <w:szCs w:val="28"/>
          <w:rtl/>
        </w:rPr>
        <w:t xml:space="preserve">، و در ادامه آن تجزیه و تحلیل شغل پدید می آید.  </w:t>
      </w:r>
      <w:r w:rsidRPr="00C50135">
        <w:rPr>
          <w:rFonts w:cs="B Zar"/>
          <w:sz w:val="28"/>
          <w:szCs w:val="28"/>
          <w:rtl/>
        </w:rPr>
        <w:t>بنا</w:t>
      </w:r>
      <w:r w:rsidR="00981710">
        <w:rPr>
          <w:rFonts w:cs="B Zar"/>
          <w:sz w:val="28"/>
          <w:szCs w:val="28"/>
          <w:rtl/>
        </w:rPr>
        <w:t>براين تجزيه و تحليل شغل، روش ها</w:t>
      </w:r>
      <w:r w:rsidRPr="00C50135">
        <w:rPr>
          <w:rFonts w:cs="B Zar"/>
          <w:sz w:val="28"/>
          <w:szCs w:val="28"/>
          <w:rtl/>
        </w:rPr>
        <w:t>ي</w:t>
      </w:r>
      <w:r w:rsidR="00F24009">
        <w:rPr>
          <w:rFonts w:cs="B Zar"/>
          <w:sz w:val="28"/>
          <w:szCs w:val="28"/>
          <w:rtl/>
        </w:rPr>
        <w:t xml:space="preserve">ى است كه </w:t>
      </w:r>
      <w:r w:rsidR="00981710">
        <w:rPr>
          <w:rFonts w:cs="B Zar" w:hint="cs"/>
          <w:sz w:val="28"/>
          <w:szCs w:val="28"/>
          <w:rtl/>
        </w:rPr>
        <w:t>به واسطه</w:t>
      </w:r>
      <w:r w:rsidR="00F24009">
        <w:rPr>
          <w:rFonts w:cs="B Zar"/>
          <w:sz w:val="28"/>
          <w:szCs w:val="28"/>
          <w:rtl/>
        </w:rPr>
        <w:t xml:space="preserve"> آن، وظايف و مس</w:t>
      </w:r>
      <w:r w:rsidR="00F24009">
        <w:rPr>
          <w:rFonts w:cs="B Zar" w:hint="cs"/>
          <w:sz w:val="28"/>
          <w:szCs w:val="28"/>
          <w:rtl/>
        </w:rPr>
        <w:t>ئ</w:t>
      </w:r>
      <w:r w:rsidRPr="00C50135">
        <w:rPr>
          <w:rFonts w:cs="B Zar"/>
          <w:sz w:val="28"/>
          <w:szCs w:val="28"/>
          <w:rtl/>
        </w:rPr>
        <w:t>وليت هاى شغل، شرايط كارى شغل و رابطه اش با مشاغل ديگر و همچنين دانش و مهارت هاى مورد نياز براى انجام شغل مشخص مى گردد</w:t>
      </w:r>
      <w:r w:rsidRPr="00C50135">
        <w:rPr>
          <w:rFonts w:cs="B Zar"/>
          <w:sz w:val="28"/>
          <w:szCs w:val="28"/>
        </w:rPr>
        <w:t>.</w:t>
      </w:r>
      <w:r w:rsidR="00981710">
        <w:rPr>
          <w:rFonts w:cs="B Zar" w:hint="cs"/>
          <w:sz w:val="28"/>
          <w:szCs w:val="28"/>
          <w:rtl/>
        </w:rPr>
        <w:t xml:space="preserve"> مدیران باتجربه از اهمیت منابع انسانی و نقش تجزیه و تحلیل شغل در </w:t>
      </w:r>
      <w:r w:rsidR="00A2731D">
        <w:rPr>
          <w:rFonts w:cs="B Zar" w:hint="cs"/>
          <w:sz w:val="28"/>
          <w:szCs w:val="28"/>
          <w:rtl/>
        </w:rPr>
        <w:t xml:space="preserve">ساماندهی، توسعه و تعالی سازمان </w:t>
      </w:r>
      <w:r w:rsidR="00981710">
        <w:rPr>
          <w:rFonts w:cs="B Zar" w:hint="cs"/>
          <w:sz w:val="28"/>
          <w:szCs w:val="28"/>
          <w:rtl/>
        </w:rPr>
        <w:t xml:space="preserve"> </w:t>
      </w:r>
      <w:r w:rsidR="00A2731D">
        <w:rPr>
          <w:rFonts w:cs="B Zar" w:hint="cs"/>
          <w:sz w:val="28"/>
          <w:szCs w:val="28"/>
          <w:rtl/>
        </w:rPr>
        <w:t xml:space="preserve">آگاهی دارند. </w:t>
      </w:r>
    </w:p>
    <w:p w:rsidR="00047550" w:rsidRPr="00A22A60" w:rsidRDefault="00914E53" w:rsidP="00C50135">
      <w:pPr>
        <w:bidi/>
        <w:rPr>
          <w:rFonts w:cs="B Zar"/>
          <w:sz w:val="28"/>
          <w:szCs w:val="28"/>
          <w:rtl/>
          <w:lang w:bidi="fa-IR"/>
        </w:rPr>
      </w:pPr>
      <w:r w:rsidRPr="00A22A60">
        <w:rPr>
          <w:rFonts w:cs="B Zar" w:hint="cs"/>
          <w:sz w:val="28"/>
          <w:szCs w:val="28"/>
          <w:rtl/>
          <w:lang w:bidi="fa-IR"/>
        </w:rPr>
        <w:t>تجزیه و تحلیل شغل</w:t>
      </w:r>
    </w:p>
    <w:p w:rsidR="00B8726B" w:rsidRDefault="00B8726B" w:rsidP="00B8726B">
      <w:pPr>
        <w:bidi/>
        <w:rPr>
          <w:rFonts w:cs="B Zar"/>
          <w:sz w:val="28"/>
          <w:szCs w:val="28"/>
          <w:rtl/>
          <w:lang w:bidi="fa-IR"/>
        </w:rPr>
      </w:pPr>
      <w:r>
        <w:rPr>
          <w:rFonts w:cs="B Zar" w:hint="cs"/>
          <w:sz w:val="28"/>
          <w:szCs w:val="28"/>
          <w:rtl/>
          <w:lang w:bidi="fa-IR"/>
        </w:rPr>
        <w:t>به طور خلاصه:</w:t>
      </w:r>
    </w:p>
    <w:p w:rsidR="00000000" w:rsidRPr="00A22A60" w:rsidRDefault="00A2731D" w:rsidP="00B8726B">
      <w:pPr>
        <w:bidi/>
        <w:rPr>
          <w:rFonts w:cs="B Zar"/>
          <w:sz w:val="28"/>
          <w:szCs w:val="28"/>
          <w:lang w:bidi="fa-IR"/>
        </w:rPr>
      </w:pPr>
      <w:r>
        <w:rPr>
          <w:rFonts w:cs="B Zar" w:hint="cs"/>
          <w:sz w:val="28"/>
          <w:szCs w:val="28"/>
          <w:rtl/>
          <w:lang w:bidi="fa-IR"/>
        </w:rPr>
        <w:t>منظور</w:t>
      </w:r>
      <w:r w:rsidR="00A6376E" w:rsidRPr="00A22A60">
        <w:rPr>
          <w:rFonts w:cs="B Zar" w:hint="cs"/>
          <w:sz w:val="28"/>
          <w:szCs w:val="28"/>
          <w:rtl/>
          <w:lang w:bidi="fa-IR"/>
        </w:rPr>
        <w:t xml:space="preserve"> ازتجزیه و تحلیل شغل رو</w:t>
      </w:r>
      <w:r>
        <w:rPr>
          <w:rFonts w:cs="B Zar" w:hint="cs"/>
          <w:sz w:val="28"/>
          <w:szCs w:val="28"/>
          <w:rtl/>
          <w:lang w:bidi="fa-IR"/>
        </w:rPr>
        <w:t xml:space="preserve">ندی </w:t>
      </w:r>
      <w:r w:rsidR="00A6376E" w:rsidRPr="00A22A60">
        <w:rPr>
          <w:rFonts w:cs="B Zar" w:hint="cs"/>
          <w:sz w:val="28"/>
          <w:szCs w:val="28"/>
          <w:rtl/>
          <w:lang w:bidi="fa-IR"/>
        </w:rPr>
        <w:t xml:space="preserve">است که </w:t>
      </w:r>
      <w:r w:rsidR="00A6376E" w:rsidRPr="00A22A60">
        <w:rPr>
          <w:rFonts w:cs="B Zar" w:hint="cs"/>
          <w:sz w:val="28"/>
          <w:szCs w:val="28"/>
          <w:rtl/>
          <w:lang w:bidi="fa-IR"/>
        </w:rPr>
        <w:t xml:space="preserve">وظایف مربوط به </w:t>
      </w:r>
      <w:r w:rsidR="00B8726B">
        <w:rPr>
          <w:rFonts w:cs="B Zar" w:hint="cs"/>
          <w:sz w:val="28"/>
          <w:szCs w:val="28"/>
          <w:rtl/>
          <w:lang w:bidi="fa-IR"/>
        </w:rPr>
        <w:t>شغل</w:t>
      </w:r>
      <w:r w:rsidR="00A6376E" w:rsidRPr="00A22A60">
        <w:rPr>
          <w:rFonts w:cs="B Zar" w:hint="cs"/>
          <w:sz w:val="28"/>
          <w:szCs w:val="28"/>
          <w:rtl/>
          <w:lang w:bidi="fa-IR"/>
        </w:rPr>
        <w:t xml:space="preserve"> و ویژگی های فردی که با</w:t>
      </w:r>
      <w:r w:rsidR="00B8726B">
        <w:rPr>
          <w:rFonts w:cs="B Zar" w:hint="cs"/>
          <w:sz w:val="28"/>
          <w:szCs w:val="28"/>
          <w:rtl/>
          <w:lang w:bidi="fa-IR"/>
        </w:rPr>
        <w:t>ید برای استخدام به آن توجه نمود</w:t>
      </w:r>
      <w:r w:rsidR="00A6376E" w:rsidRPr="00A22A60">
        <w:rPr>
          <w:rFonts w:cs="B Zar" w:hint="cs"/>
          <w:sz w:val="28"/>
          <w:szCs w:val="28"/>
          <w:rtl/>
          <w:lang w:bidi="fa-IR"/>
        </w:rPr>
        <w:t>، مشخص می شود.</w:t>
      </w:r>
    </w:p>
    <w:p w:rsidR="00000000" w:rsidRPr="00A22A60" w:rsidRDefault="00A6376E" w:rsidP="00B8726B">
      <w:pPr>
        <w:bidi/>
        <w:rPr>
          <w:rFonts w:cs="B Zar"/>
          <w:sz w:val="28"/>
          <w:szCs w:val="28"/>
          <w:lang w:bidi="fa-IR"/>
        </w:rPr>
      </w:pPr>
      <w:r w:rsidRPr="00A22A60">
        <w:rPr>
          <w:rFonts w:cs="B Zar" w:hint="cs"/>
          <w:sz w:val="28"/>
          <w:szCs w:val="28"/>
          <w:rtl/>
          <w:lang w:bidi="fa-IR"/>
        </w:rPr>
        <w:t xml:space="preserve">در </w:t>
      </w:r>
      <w:r w:rsidR="00B8726B">
        <w:rPr>
          <w:rFonts w:cs="B Zar" w:hint="cs"/>
          <w:sz w:val="28"/>
          <w:szCs w:val="28"/>
          <w:rtl/>
          <w:lang w:bidi="fa-IR"/>
        </w:rPr>
        <w:t xml:space="preserve">روند </w:t>
      </w:r>
      <w:r w:rsidRPr="00A22A60">
        <w:rPr>
          <w:rFonts w:cs="B Zar" w:hint="cs"/>
          <w:sz w:val="28"/>
          <w:szCs w:val="28"/>
          <w:rtl/>
          <w:lang w:bidi="fa-IR"/>
        </w:rPr>
        <w:t xml:space="preserve">تجزیه و تحلیل </w:t>
      </w:r>
      <w:r w:rsidR="00B8726B">
        <w:rPr>
          <w:rFonts w:cs="B Zar" w:hint="cs"/>
          <w:sz w:val="28"/>
          <w:szCs w:val="28"/>
          <w:rtl/>
          <w:lang w:bidi="fa-IR"/>
        </w:rPr>
        <w:t xml:space="preserve">شغل، درباره نیازهای شغلی </w:t>
      </w:r>
      <w:r w:rsidRPr="00A22A60">
        <w:rPr>
          <w:rFonts w:cs="B Zar" w:hint="cs"/>
          <w:sz w:val="28"/>
          <w:szCs w:val="28"/>
          <w:rtl/>
          <w:lang w:bidi="fa-IR"/>
        </w:rPr>
        <w:t xml:space="preserve">، اطلاعاتی </w:t>
      </w:r>
      <w:r w:rsidR="00B8726B">
        <w:rPr>
          <w:rFonts w:cs="B Zar" w:hint="cs"/>
          <w:sz w:val="28"/>
          <w:szCs w:val="28"/>
          <w:rtl/>
          <w:lang w:bidi="fa-IR"/>
        </w:rPr>
        <w:t>جمع آوری می شود</w:t>
      </w:r>
      <w:r w:rsidRPr="00A22A60">
        <w:rPr>
          <w:rFonts w:cs="B Zar" w:hint="cs"/>
          <w:sz w:val="28"/>
          <w:szCs w:val="28"/>
          <w:rtl/>
          <w:lang w:bidi="fa-IR"/>
        </w:rPr>
        <w:t xml:space="preserve">. سپس بر اساس این اطلاعات </w:t>
      </w:r>
      <w:r w:rsidRPr="00A22A60">
        <w:rPr>
          <w:rFonts w:cs="B Zar" w:hint="cs"/>
          <w:b/>
          <w:bCs/>
          <w:sz w:val="28"/>
          <w:szCs w:val="28"/>
          <w:rtl/>
          <w:lang w:bidi="fa-IR"/>
        </w:rPr>
        <w:t xml:space="preserve">شرح شغل </w:t>
      </w:r>
      <w:r w:rsidRPr="00A22A60">
        <w:rPr>
          <w:rFonts w:cs="B Zar"/>
          <w:sz w:val="28"/>
          <w:szCs w:val="28"/>
          <w:rtl/>
          <w:lang w:bidi="fa-IR"/>
        </w:rPr>
        <w:t>(شرح وظایف)</w:t>
      </w:r>
      <w:r w:rsidR="00B8726B">
        <w:rPr>
          <w:rFonts w:cs="B Zar" w:hint="cs"/>
          <w:sz w:val="28"/>
          <w:szCs w:val="28"/>
          <w:rtl/>
          <w:lang w:bidi="fa-IR"/>
        </w:rPr>
        <w:t xml:space="preserve"> </w:t>
      </w:r>
      <w:r w:rsidRPr="00A22A60">
        <w:rPr>
          <w:rFonts w:cs="B Zar"/>
          <w:sz w:val="28"/>
          <w:szCs w:val="28"/>
          <w:rtl/>
          <w:lang w:bidi="fa-IR"/>
        </w:rPr>
        <w:t xml:space="preserve">و </w:t>
      </w:r>
      <w:r w:rsidRPr="00A22A60">
        <w:rPr>
          <w:rFonts w:cs="B Zar" w:hint="cs"/>
          <w:b/>
          <w:bCs/>
          <w:sz w:val="28"/>
          <w:szCs w:val="28"/>
          <w:rtl/>
          <w:lang w:bidi="fa-IR"/>
        </w:rPr>
        <w:t xml:space="preserve">ویژگی های شغل </w:t>
      </w:r>
      <w:r w:rsidR="00B8726B">
        <w:rPr>
          <w:rFonts w:cs="B Zar"/>
          <w:sz w:val="28"/>
          <w:szCs w:val="28"/>
          <w:rtl/>
          <w:lang w:bidi="fa-IR"/>
        </w:rPr>
        <w:t>(شرایط احراز شغل</w:t>
      </w:r>
      <w:r w:rsidRPr="00A22A60">
        <w:rPr>
          <w:rFonts w:cs="B Zar"/>
          <w:sz w:val="28"/>
          <w:szCs w:val="28"/>
          <w:rtl/>
          <w:lang w:bidi="fa-IR"/>
        </w:rPr>
        <w:t>) تهیه می شود.</w:t>
      </w:r>
    </w:p>
    <w:p w:rsidR="00000000" w:rsidRPr="00A22A60" w:rsidRDefault="00B8726B" w:rsidP="00B8726B">
      <w:pPr>
        <w:bidi/>
        <w:rPr>
          <w:rFonts w:cs="B Zar"/>
          <w:sz w:val="28"/>
          <w:szCs w:val="28"/>
          <w:lang w:bidi="fa-IR"/>
        </w:rPr>
      </w:pPr>
      <w:r>
        <w:rPr>
          <w:rFonts w:cs="B Zar" w:hint="cs"/>
          <w:sz w:val="28"/>
          <w:szCs w:val="28"/>
          <w:rtl/>
          <w:lang w:bidi="fa-IR"/>
        </w:rPr>
        <w:t>عموماً</w:t>
      </w:r>
      <w:r w:rsidR="00A6376E" w:rsidRPr="00A22A60">
        <w:rPr>
          <w:rFonts w:cs="B Zar" w:hint="cs"/>
          <w:sz w:val="28"/>
          <w:szCs w:val="28"/>
          <w:rtl/>
          <w:lang w:bidi="fa-IR"/>
        </w:rPr>
        <w:t xml:space="preserve"> تجزیه</w:t>
      </w:r>
      <w:r w:rsidR="00A6376E" w:rsidRPr="00A22A60">
        <w:rPr>
          <w:rFonts w:cs="B Zar" w:hint="cs"/>
          <w:sz w:val="28"/>
          <w:szCs w:val="28"/>
          <w:rtl/>
          <w:lang w:bidi="fa-IR"/>
        </w:rPr>
        <w:t xml:space="preserve"> و تحلیل شغل </w:t>
      </w:r>
      <w:r>
        <w:rPr>
          <w:rFonts w:cs="B Zar" w:hint="cs"/>
          <w:sz w:val="28"/>
          <w:szCs w:val="28"/>
          <w:rtl/>
          <w:lang w:bidi="fa-IR"/>
        </w:rPr>
        <w:t>توسط مدیر منابع انسانی بر اساس نیاز مدیرا</w:t>
      </w:r>
      <w:r w:rsidR="00932602">
        <w:rPr>
          <w:rFonts w:cs="B Zar" w:hint="cs"/>
          <w:sz w:val="28"/>
          <w:szCs w:val="28"/>
          <w:rtl/>
          <w:lang w:bidi="fa-IR"/>
        </w:rPr>
        <w:t xml:space="preserve">ن </w:t>
      </w:r>
      <w:r>
        <w:rPr>
          <w:rFonts w:cs="B Zar" w:hint="cs"/>
          <w:sz w:val="28"/>
          <w:szCs w:val="28"/>
          <w:rtl/>
          <w:lang w:bidi="fa-IR"/>
        </w:rPr>
        <w:t xml:space="preserve">تعیین می گردد. </w:t>
      </w:r>
    </w:p>
    <w:p w:rsidR="00000000" w:rsidRPr="00A22A60" w:rsidRDefault="005D4069" w:rsidP="005D4069">
      <w:pPr>
        <w:bidi/>
        <w:rPr>
          <w:rFonts w:cs="B Zar"/>
          <w:sz w:val="28"/>
          <w:szCs w:val="28"/>
          <w:lang w:bidi="fa-IR"/>
        </w:rPr>
      </w:pPr>
      <w:r w:rsidRPr="00A22A60">
        <w:rPr>
          <w:rFonts w:cs="B Zar" w:hint="cs"/>
          <w:sz w:val="28"/>
          <w:szCs w:val="28"/>
          <w:rtl/>
          <w:lang w:bidi="fa-IR"/>
        </w:rPr>
        <w:t>تجزیه و تحلیل شغل نقش اصلی</w:t>
      </w:r>
      <w:r>
        <w:rPr>
          <w:rFonts w:cs="B Zar" w:hint="cs"/>
          <w:sz w:val="28"/>
          <w:szCs w:val="28"/>
          <w:rtl/>
          <w:lang w:bidi="fa-IR"/>
        </w:rPr>
        <w:t xml:space="preserve"> را</w:t>
      </w:r>
      <w:r w:rsidRPr="00A22A60">
        <w:rPr>
          <w:rFonts w:cs="B Zar" w:hint="cs"/>
          <w:sz w:val="28"/>
          <w:szCs w:val="28"/>
          <w:rtl/>
          <w:lang w:bidi="fa-IR"/>
        </w:rPr>
        <w:t xml:space="preserve"> </w:t>
      </w:r>
      <w:r w:rsidR="00A6376E" w:rsidRPr="00A22A60">
        <w:rPr>
          <w:rFonts w:cs="B Zar" w:hint="cs"/>
          <w:sz w:val="28"/>
          <w:szCs w:val="28"/>
          <w:rtl/>
          <w:lang w:bidi="fa-IR"/>
        </w:rPr>
        <w:t xml:space="preserve">در رعایت اصل برابری در استخدام افراد ، </w:t>
      </w:r>
      <w:r w:rsidR="00A6376E" w:rsidRPr="00A22A60">
        <w:rPr>
          <w:rFonts w:cs="B Zar" w:hint="cs"/>
          <w:sz w:val="28"/>
          <w:szCs w:val="28"/>
          <w:rtl/>
          <w:lang w:bidi="fa-IR"/>
        </w:rPr>
        <w:t>ای</w:t>
      </w:r>
      <w:r w:rsidR="00A6376E" w:rsidRPr="00A22A60">
        <w:rPr>
          <w:rFonts w:cs="B Zar" w:hint="cs"/>
          <w:sz w:val="28"/>
          <w:szCs w:val="28"/>
          <w:rtl/>
          <w:lang w:bidi="fa-IR"/>
        </w:rPr>
        <w:t>فا می کند.</w:t>
      </w:r>
    </w:p>
    <w:p w:rsidR="00A22A60" w:rsidRDefault="00A22A60" w:rsidP="00A22A60">
      <w:pPr>
        <w:bidi/>
        <w:rPr>
          <w:rFonts w:cs="B Zar"/>
          <w:sz w:val="28"/>
          <w:szCs w:val="28"/>
          <w:rtl/>
          <w:lang w:bidi="fa-IR"/>
        </w:rPr>
      </w:pPr>
    </w:p>
    <w:p w:rsidR="00173265" w:rsidRPr="00A22A60" w:rsidRDefault="00173265" w:rsidP="00173265">
      <w:pPr>
        <w:bidi/>
        <w:rPr>
          <w:rFonts w:cs="B Zar"/>
          <w:sz w:val="28"/>
          <w:szCs w:val="28"/>
          <w:rtl/>
          <w:lang w:bidi="fa-IR"/>
        </w:rPr>
      </w:pPr>
      <w:r>
        <w:rPr>
          <w:rFonts w:cs="B Zar" w:hint="cs"/>
          <w:sz w:val="28"/>
          <w:szCs w:val="28"/>
          <w:rtl/>
          <w:lang w:bidi="fa-IR"/>
        </w:rPr>
        <w:t>روش تجزیه و تحلیل شغل</w:t>
      </w:r>
    </w:p>
    <w:p w:rsidR="00914E53" w:rsidRPr="00A22A60" w:rsidRDefault="00914E53" w:rsidP="00173265">
      <w:pPr>
        <w:bidi/>
        <w:rPr>
          <w:rFonts w:cs="B Zar"/>
          <w:sz w:val="28"/>
          <w:szCs w:val="28"/>
          <w:lang w:bidi="fa-IR"/>
        </w:rPr>
      </w:pPr>
      <w:r w:rsidRPr="00A22A60">
        <w:rPr>
          <w:rFonts w:cs="B Zar" w:hint="cs"/>
          <w:sz w:val="28"/>
          <w:szCs w:val="28"/>
          <w:rtl/>
          <w:lang w:bidi="fa-IR"/>
        </w:rPr>
        <w:t>روش های جمع آوری اطلاعات برای تجزیه و تحلیل شغل</w:t>
      </w:r>
      <w:r w:rsidR="00173265">
        <w:rPr>
          <w:rFonts w:cs="B Zar" w:hint="cs"/>
          <w:sz w:val="28"/>
          <w:szCs w:val="28"/>
          <w:rtl/>
          <w:lang w:bidi="fa-IR"/>
        </w:rPr>
        <w:t xml:space="preserve"> عبارتند از:</w:t>
      </w:r>
    </w:p>
    <w:p w:rsidR="00000000" w:rsidRPr="00A22A60" w:rsidRDefault="00A6376E" w:rsidP="005A2D4C">
      <w:pPr>
        <w:numPr>
          <w:ilvl w:val="0"/>
          <w:numId w:val="5"/>
        </w:numPr>
        <w:bidi/>
        <w:rPr>
          <w:rFonts w:cs="B Zar"/>
          <w:sz w:val="28"/>
          <w:szCs w:val="28"/>
          <w:lang w:bidi="fa-IR"/>
        </w:rPr>
      </w:pPr>
      <w:r w:rsidRPr="00A22A60">
        <w:rPr>
          <w:rFonts w:cs="B Zar" w:hint="cs"/>
          <w:b/>
          <w:bCs/>
          <w:sz w:val="28"/>
          <w:szCs w:val="28"/>
          <w:rtl/>
          <w:lang w:bidi="fa-IR"/>
        </w:rPr>
        <w:lastRenderedPageBreak/>
        <w:t xml:space="preserve">مصاحبه: </w:t>
      </w:r>
      <w:r w:rsidR="00173265" w:rsidRPr="00173265">
        <w:rPr>
          <w:rFonts w:cs="B Zar" w:hint="cs"/>
          <w:sz w:val="28"/>
          <w:szCs w:val="28"/>
          <w:rtl/>
          <w:lang w:bidi="fa-IR"/>
        </w:rPr>
        <w:t xml:space="preserve">در این </w:t>
      </w:r>
      <w:r w:rsidR="00173265" w:rsidRPr="005A2D4C">
        <w:rPr>
          <w:rFonts w:cs="B Zar" w:hint="cs"/>
          <w:sz w:val="28"/>
          <w:szCs w:val="28"/>
          <w:rtl/>
          <w:lang w:bidi="fa-IR"/>
        </w:rPr>
        <w:t xml:space="preserve">روش </w:t>
      </w:r>
      <w:r w:rsidR="005A2D4C" w:rsidRPr="005A2D4C">
        <w:rPr>
          <w:rFonts w:cs="B Zar" w:hint="cs"/>
          <w:sz w:val="28"/>
          <w:szCs w:val="28"/>
          <w:rtl/>
          <w:lang w:bidi="fa-IR"/>
        </w:rPr>
        <w:t xml:space="preserve">با کارکنان و سرپرست مصاحبه عمیق صورت می گیرد و درباره شغل و ویژگی </w:t>
      </w:r>
      <w:r w:rsidRPr="00A22A60">
        <w:rPr>
          <w:rFonts w:cs="B Zar" w:hint="cs"/>
          <w:sz w:val="28"/>
          <w:szCs w:val="28"/>
          <w:rtl/>
          <w:lang w:bidi="fa-IR"/>
        </w:rPr>
        <w:t>مسئله اصلی که در مصاحبه وجود دارد این است که امکان د</w:t>
      </w:r>
      <w:r w:rsidR="005A2D4C">
        <w:rPr>
          <w:rFonts w:cs="B Zar" w:hint="cs"/>
          <w:sz w:val="28"/>
          <w:szCs w:val="28"/>
          <w:rtl/>
          <w:lang w:bidi="fa-IR"/>
        </w:rPr>
        <w:t>ارد اطلاعات بدست آمده مخدوش شود</w:t>
      </w:r>
      <w:r w:rsidRPr="00A22A60">
        <w:rPr>
          <w:rFonts w:cs="B Zar" w:hint="cs"/>
          <w:sz w:val="28"/>
          <w:szCs w:val="28"/>
          <w:rtl/>
          <w:lang w:bidi="fa-IR"/>
        </w:rPr>
        <w:t xml:space="preserve">، </w:t>
      </w:r>
      <w:r w:rsidR="005A2D4C">
        <w:rPr>
          <w:rFonts w:cs="B Zar" w:hint="cs"/>
          <w:sz w:val="28"/>
          <w:szCs w:val="28"/>
          <w:rtl/>
          <w:lang w:bidi="fa-IR"/>
        </w:rPr>
        <w:t>و برداشت شخصی مصاحبه کننده در آن تاثیر گذارد.</w:t>
      </w:r>
    </w:p>
    <w:p w:rsidR="005A2D4C" w:rsidRPr="005A2D4C" w:rsidRDefault="00A6376E" w:rsidP="00A22A60">
      <w:pPr>
        <w:numPr>
          <w:ilvl w:val="0"/>
          <w:numId w:val="7"/>
        </w:numPr>
        <w:bidi/>
        <w:rPr>
          <w:rFonts w:cs="B Zar"/>
          <w:sz w:val="28"/>
          <w:szCs w:val="28"/>
          <w:lang w:bidi="fa-IR"/>
        </w:rPr>
      </w:pPr>
      <w:r w:rsidRPr="00A22A60">
        <w:rPr>
          <w:rFonts w:cs="B Zar" w:hint="cs"/>
          <w:b/>
          <w:bCs/>
          <w:sz w:val="28"/>
          <w:szCs w:val="28"/>
          <w:rtl/>
          <w:lang w:bidi="fa-IR"/>
        </w:rPr>
        <w:t>پرسش نامه:</w:t>
      </w:r>
      <w:r w:rsidR="005A2D4C">
        <w:rPr>
          <w:rFonts w:cs="B Zar" w:hint="cs"/>
          <w:b/>
          <w:bCs/>
          <w:sz w:val="28"/>
          <w:szCs w:val="28"/>
          <w:rtl/>
          <w:lang w:bidi="fa-IR"/>
        </w:rPr>
        <w:t xml:space="preserve"> </w:t>
      </w:r>
      <w:r w:rsidR="005A2D4C" w:rsidRPr="005A2D4C">
        <w:rPr>
          <w:rFonts w:cs="B Zar" w:hint="cs"/>
          <w:sz w:val="28"/>
          <w:szCs w:val="28"/>
          <w:rtl/>
          <w:lang w:bidi="fa-IR"/>
        </w:rPr>
        <w:t>در این روش پرسشنامه ای از ویژگی های شغلی طراحی می شود و از کارکنان و افراد مطلع خواسته می شود تا از طریق پرسشنامه وظایف و مسئولیت های یک شغل مورد نظر را تعیین کنند.</w:t>
      </w:r>
    </w:p>
    <w:p w:rsidR="00000000" w:rsidRPr="00A22A60" w:rsidRDefault="00A6376E" w:rsidP="00A22A60">
      <w:pPr>
        <w:numPr>
          <w:ilvl w:val="0"/>
          <w:numId w:val="8"/>
        </w:numPr>
        <w:bidi/>
        <w:rPr>
          <w:rFonts w:cs="B Zar"/>
          <w:sz w:val="28"/>
          <w:szCs w:val="28"/>
          <w:lang w:bidi="fa-IR"/>
        </w:rPr>
      </w:pPr>
      <w:r w:rsidRPr="00A22A60">
        <w:rPr>
          <w:rFonts w:cs="B Zar" w:hint="cs"/>
          <w:b/>
          <w:bCs/>
          <w:sz w:val="28"/>
          <w:szCs w:val="28"/>
          <w:rtl/>
          <w:lang w:bidi="fa-IR"/>
        </w:rPr>
        <w:t>مشاهده :</w:t>
      </w:r>
      <w:r w:rsidR="005A2D4C">
        <w:rPr>
          <w:rFonts w:cs="B Zar" w:hint="cs"/>
          <w:b/>
          <w:bCs/>
          <w:sz w:val="28"/>
          <w:szCs w:val="28"/>
          <w:rtl/>
          <w:lang w:bidi="fa-IR"/>
        </w:rPr>
        <w:t xml:space="preserve"> </w:t>
      </w:r>
      <w:r w:rsidRPr="00A22A60">
        <w:rPr>
          <w:rFonts w:cs="B Zar" w:hint="cs"/>
          <w:sz w:val="28"/>
          <w:szCs w:val="28"/>
          <w:rtl/>
          <w:lang w:bidi="fa-IR"/>
        </w:rPr>
        <w:t>اگر نوع کار به صورت یک فعالیت فیزیکی قابل مشاهده باشد ، بهترین روش این است که از مشاهده مستقیم استفاده شود.</w:t>
      </w:r>
      <w:r w:rsidR="005A2D4C">
        <w:rPr>
          <w:rFonts w:cs="B Zar" w:hint="cs"/>
          <w:sz w:val="28"/>
          <w:szCs w:val="28"/>
          <w:rtl/>
          <w:lang w:bidi="fa-IR"/>
        </w:rPr>
        <w:t xml:space="preserve"> </w:t>
      </w:r>
      <w:r w:rsidRPr="00A22A60">
        <w:rPr>
          <w:rFonts w:cs="B Zar" w:hint="cs"/>
          <w:sz w:val="28"/>
          <w:szCs w:val="28"/>
          <w:rtl/>
          <w:lang w:bidi="fa-IR"/>
        </w:rPr>
        <w:t>مشاهده برای فعالیت های فکری که قابل مشاهده نیستند ، روش مطلوبی نیست.</w:t>
      </w:r>
    </w:p>
    <w:p w:rsidR="00000000" w:rsidRPr="00A22A60" w:rsidRDefault="00A6376E" w:rsidP="00A22A60">
      <w:pPr>
        <w:numPr>
          <w:ilvl w:val="0"/>
          <w:numId w:val="8"/>
        </w:numPr>
        <w:bidi/>
        <w:rPr>
          <w:rFonts w:cs="B Zar"/>
          <w:sz w:val="28"/>
          <w:szCs w:val="28"/>
          <w:lang w:bidi="fa-IR"/>
        </w:rPr>
      </w:pPr>
      <w:r w:rsidRPr="00A22A60">
        <w:rPr>
          <w:rFonts w:cs="B Zar" w:hint="cs"/>
          <w:b/>
          <w:bCs/>
          <w:sz w:val="28"/>
          <w:szCs w:val="28"/>
          <w:rtl/>
          <w:lang w:bidi="fa-IR"/>
        </w:rPr>
        <w:t xml:space="preserve">دفترچه فعالیت های روزانه : </w:t>
      </w:r>
      <w:r w:rsidRPr="00A22A60">
        <w:rPr>
          <w:rFonts w:cs="B Zar" w:hint="cs"/>
          <w:sz w:val="28"/>
          <w:szCs w:val="28"/>
          <w:rtl/>
          <w:lang w:bidi="fa-IR"/>
        </w:rPr>
        <w:t>از کارکنان خواسته می شود آنچه را روزانه انجام می ده</w:t>
      </w:r>
      <w:r w:rsidRPr="00A22A60">
        <w:rPr>
          <w:rFonts w:cs="B Zar" w:hint="cs"/>
          <w:sz w:val="28"/>
          <w:szCs w:val="28"/>
          <w:rtl/>
          <w:lang w:bidi="fa-IR"/>
        </w:rPr>
        <w:t>ند در دفترچه ای یادداشت کنند. اگراین دفترچه با مصاحبه هایی که با کارگر یا کارمند وسرپرست وی انجام میشود تکمیل شود آنگاه تصویری کامل از از نوع کار را ارائه می دهد.</w:t>
      </w:r>
    </w:p>
    <w:p w:rsidR="00914E53" w:rsidRDefault="0056057E" w:rsidP="00A22A60">
      <w:pPr>
        <w:bidi/>
        <w:rPr>
          <w:rFonts w:cs="B Zar"/>
          <w:sz w:val="28"/>
          <w:szCs w:val="28"/>
          <w:rtl/>
          <w:lang w:bidi="fa-IR"/>
        </w:rPr>
      </w:pPr>
      <w:bookmarkStart w:id="0" w:name="_GoBack"/>
      <w:bookmarkEnd w:id="0"/>
      <w:r>
        <w:rPr>
          <w:rFonts w:cs="B Zar" w:hint="cs"/>
          <w:sz w:val="28"/>
          <w:szCs w:val="28"/>
          <w:rtl/>
          <w:lang w:bidi="fa-IR"/>
        </w:rPr>
        <w:t>کاربرد تجزیه و تحلیل شغل</w:t>
      </w:r>
    </w:p>
    <w:p w:rsidR="00E55FC9" w:rsidRDefault="00E55FC9" w:rsidP="00E55FC9">
      <w:pPr>
        <w:bidi/>
        <w:rPr>
          <w:rFonts w:cs="B Zar" w:hint="cs"/>
          <w:sz w:val="28"/>
          <w:szCs w:val="28"/>
          <w:rtl/>
          <w:lang w:bidi="fa-IR"/>
        </w:rPr>
      </w:pPr>
      <w:r>
        <w:rPr>
          <w:rFonts w:cs="B Zar" w:hint="cs"/>
          <w:noProof/>
          <w:sz w:val="28"/>
          <w:szCs w:val="28"/>
          <w:rtl/>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6057E" w:rsidRDefault="0056057E" w:rsidP="0056057E">
      <w:pPr>
        <w:bidi/>
        <w:rPr>
          <w:rFonts w:cs="B Zar" w:hint="cs"/>
          <w:sz w:val="28"/>
          <w:szCs w:val="28"/>
          <w:rtl/>
          <w:lang w:bidi="fa-IR"/>
        </w:rPr>
      </w:pPr>
      <w:r>
        <w:rPr>
          <w:rFonts w:cs="B Zar" w:hint="cs"/>
          <w:sz w:val="28"/>
          <w:szCs w:val="28"/>
          <w:rtl/>
          <w:lang w:bidi="fa-IR"/>
        </w:rPr>
        <w:lastRenderedPageBreak/>
        <w:t xml:space="preserve">کارمندیابی: در تجزیه و تحلیل شغل کوشش می شود که </w:t>
      </w:r>
      <w:r w:rsidR="003C1BA3">
        <w:rPr>
          <w:rFonts w:cs="B Zar" w:hint="cs"/>
          <w:sz w:val="28"/>
          <w:szCs w:val="28"/>
          <w:rtl/>
          <w:lang w:bidi="fa-IR"/>
        </w:rPr>
        <w:t>ویژگی های شغلی و ویژگی های فردی مرتبط با شغل به طور مشروح بیان شود. بدین سبب در فرآیند استخدام میتواند بسیار مفید باشد و موجب رضایت کارکنان شود.</w:t>
      </w:r>
    </w:p>
    <w:p w:rsidR="003C1BA3" w:rsidRDefault="003C1BA3" w:rsidP="003C1BA3">
      <w:pPr>
        <w:bidi/>
        <w:rPr>
          <w:rFonts w:cs="B Zar"/>
          <w:sz w:val="28"/>
          <w:szCs w:val="28"/>
          <w:rtl/>
          <w:lang w:bidi="fa-IR"/>
        </w:rPr>
      </w:pPr>
      <w:r>
        <w:rPr>
          <w:rFonts w:cs="B Zar" w:hint="cs"/>
          <w:sz w:val="28"/>
          <w:szCs w:val="28"/>
          <w:rtl/>
          <w:lang w:bidi="fa-IR"/>
        </w:rPr>
        <w:t xml:space="preserve">آموزش: در بسیاری از سازمان ها </w:t>
      </w:r>
      <w:r w:rsidR="00912EE4">
        <w:rPr>
          <w:rFonts w:cs="B Zar" w:hint="cs"/>
          <w:sz w:val="28"/>
          <w:szCs w:val="28"/>
          <w:rtl/>
          <w:lang w:bidi="fa-IR"/>
        </w:rPr>
        <w:t xml:space="preserve">ابتدا </w:t>
      </w:r>
      <w:r>
        <w:rPr>
          <w:rFonts w:cs="B Zar" w:hint="cs"/>
          <w:sz w:val="28"/>
          <w:szCs w:val="28"/>
          <w:rtl/>
          <w:lang w:bidi="fa-IR"/>
        </w:rPr>
        <w:t>فردی با ویژگی های م</w:t>
      </w:r>
      <w:r w:rsidR="00912EE4">
        <w:rPr>
          <w:rFonts w:cs="B Zar" w:hint="cs"/>
          <w:sz w:val="28"/>
          <w:szCs w:val="28"/>
          <w:rtl/>
          <w:lang w:bidi="fa-IR"/>
        </w:rPr>
        <w:t xml:space="preserve">ناسب شخصیتی استخدام می شود و سپس براساس ویژگی های شغلی مرتبط آموزش می بیند. </w:t>
      </w:r>
      <w:r w:rsidR="00912EE4" w:rsidRPr="00912EE4">
        <w:rPr>
          <w:rFonts w:cs="B Zar" w:hint="cs"/>
          <w:sz w:val="28"/>
          <w:szCs w:val="28"/>
          <w:u w:val="single"/>
          <w:rtl/>
          <w:lang w:bidi="fa-IR"/>
        </w:rPr>
        <w:t>برای نیازسنجی این آموزش ها می توان از ابزار پرسشنامه استفاده نمود</w:t>
      </w:r>
      <w:r w:rsidR="00912EE4">
        <w:rPr>
          <w:rFonts w:cs="B Zar" w:hint="cs"/>
          <w:sz w:val="28"/>
          <w:szCs w:val="28"/>
          <w:rtl/>
          <w:lang w:bidi="fa-IR"/>
        </w:rPr>
        <w:t>.</w:t>
      </w:r>
    </w:p>
    <w:p w:rsidR="00912EE4" w:rsidRDefault="00912EE4" w:rsidP="00912EE4">
      <w:pPr>
        <w:bidi/>
        <w:rPr>
          <w:rFonts w:cs="B Zar" w:hint="cs"/>
          <w:sz w:val="28"/>
          <w:szCs w:val="28"/>
          <w:rtl/>
          <w:lang w:bidi="fa-IR"/>
        </w:rPr>
      </w:pPr>
      <w:r>
        <w:rPr>
          <w:rFonts w:cs="B Zar" w:hint="cs"/>
          <w:sz w:val="28"/>
          <w:szCs w:val="28"/>
          <w:rtl/>
          <w:lang w:bidi="fa-IR"/>
        </w:rPr>
        <w:t xml:space="preserve">ارزیابی و تعیین دستمزد: امکان تعیین درست و ارزش پولی هر شغل </w:t>
      </w:r>
    </w:p>
    <w:p w:rsidR="00912EE4" w:rsidRDefault="00912EE4" w:rsidP="00912EE4">
      <w:pPr>
        <w:bidi/>
        <w:rPr>
          <w:rFonts w:cs="B Zar" w:hint="cs"/>
          <w:sz w:val="28"/>
          <w:szCs w:val="28"/>
          <w:rtl/>
          <w:lang w:bidi="fa-IR"/>
        </w:rPr>
      </w:pPr>
      <w:r>
        <w:rPr>
          <w:rFonts w:cs="B Zar" w:hint="cs"/>
          <w:sz w:val="28"/>
          <w:szCs w:val="28"/>
          <w:rtl/>
          <w:lang w:bidi="fa-IR"/>
        </w:rPr>
        <w:t>ارزیابی عملکرد: تجزیه و تحلیل شغلی مکمل ارزیابی عملکرد کارکنان است.</w:t>
      </w:r>
    </w:p>
    <w:p w:rsidR="00912EE4" w:rsidRDefault="00912EE4" w:rsidP="00912EE4">
      <w:pPr>
        <w:bidi/>
        <w:rPr>
          <w:rFonts w:cs="B Zar"/>
          <w:sz w:val="28"/>
          <w:szCs w:val="28"/>
          <w:rtl/>
          <w:lang w:bidi="fa-IR"/>
        </w:rPr>
      </w:pPr>
      <w:r>
        <w:rPr>
          <w:rFonts w:cs="B Zar" w:hint="cs"/>
          <w:sz w:val="28"/>
          <w:szCs w:val="28"/>
          <w:rtl/>
          <w:lang w:bidi="fa-IR"/>
        </w:rPr>
        <w:t xml:space="preserve">ایمنی کار : </w:t>
      </w:r>
      <w:r w:rsidR="008A4D91">
        <w:rPr>
          <w:rFonts w:cs="B Zar" w:hint="cs"/>
          <w:sz w:val="28"/>
          <w:szCs w:val="28"/>
          <w:rtl/>
          <w:lang w:bidi="fa-IR"/>
        </w:rPr>
        <w:t>از طریق تجزیه و تحلیل شغلی و سنجش شرایط مطلوب کاری می توان ایمنی شغلی را بهبود بخشید.</w:t>
      </w:r>
    </w:p>
    <w:p w:rsidR="008A4D91" w:rsidRDefault="008A4D91" w:rsidP="008A4D91">
      <w:pPr>
        <w:bidi/>
        <w:rPr>
          <w:rFonts w:cs="B Zar" w:hint="cs"/>
          <w:sz w:val="28"/>
          <w:szCs w:val="28"/>
          <w:rtl/>
          <w:lang w:bidi="fa-IR"/>
        </w:rPr>
      </w:pPr>
      <w:r>
        <w:rPr>
          <w:rFonts w:cs="B Zar" w:hint="cs"/>
          <w:sz w:val="28"/>
          <w:szCs w:val="28"/>
          <w:rtl/>
          <w:lang w:bidi="fa-IR"/>
        </w:rPr>
        <w:t>از موارد دیگری که از طریق تجزیه و تحلیل شغل بهبود می یابد می توان به زمانسنجی و مدیریت پیشرفت شغلی اشاره نمود.</w:t>
      </w:r>
    </w:p>
    <w:p w:rsidR="008A4D91" w:rsidRPr="00A22A60" w:rsidRDefault="008A4D91" w:rsidP="008A4D91">
      <w:pPr>
        <w:bidi/>
        <w:rPr>
          <w:rFonts w:cs="B Zar" w:hint="cs"/>
          <w:sz w:val="28"/>
          <w:szCs w:val="28"/>
          <w:lang w:bidi="fa-IR"/>
        </w:rPr>
      </w:pPr>
    </w:p>
    <w:sectPr w:rsidR="008A4D91" w:rsidRPr="00A22A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47.8pt;height:47.8pt" o:bullet="t">
        <v:imagedata r:id="rId1" o:title="art9EC"/>
      </v:shape>
    </w:pict>
  </w:numPicBullet>
  <w:abstractNum w:abstractNumId="0">
    <w:nsid w:val="0AA46F93"/>
    <w:multiLevelType w:val="hybridMultilevel"/>
    <w:tmpl w:val="6166FE4E"/>
    <w:lvl w:ilvl="0" w:tplc="B8BA5D42">
      <w:start w:val="1"/>
      <w:numFmt w:val="bullet"/>
      <w:lvlText w:val=""/>
      <w:lvlPicBulletId w:val="0"/>
      <w:lvlJc w:val="left"/>
      <w:pPr>
        <w:tabs>
          <w:tab w:val="num" w:pos="720"/>
        </w:tabs>
        <w:ind w:left="720" w:hanging="360"/>
      </w:pPr>
      <w:rPr>
        <w:rFonts w:ascii="Symbol" w:hAnsi="Symbol" w:hint="default"/>
      </w:rPr>
    </w:lvl>
    <w:lvl w:ilvl="1" w:tplc="321E2766" w:tentative="1">
      <w:start w:val="1"/>
      <w:numFmt w:val="bullet"/>
      <w:lvlText w:val=""/>
      <w:lvlPicBulletId w:val="0"/>
      <w:lvlJc w:val="left"/>
      <w:pPr>
        <w:tabs>
          <w:tab w:val="num" w:pos="1440"/>
        </w:tabs>
        <w:ind w:left="1440" w:hanging="360"/>
      </w:pPr>
      <w:rPr>
        <w:rFonts w:ascii="Symbol" w:hAnsi="Symbol" w:hint="default"/>
      </w:rPr>
    </w:lvl>
    <w:lvl w:ilvl="2" w:tplc="BA9CAABA" w:tentative="1">
      <w:start w:val="1"/>
      <w:numFmt w:val="bullet"/>
      <w:lvlText w:val=""/>
      <w:lvlPicBulletId w:val="0"/>
      <w:lvlJc w:val="left"/>
      <w:pPr>
        <w:tabs>
          <w:tab w:val="num" w:pos="2160"/>
        </w:tabs>
        <w:ind w:left="2160" w:hanging="360"/>
      </w:pPr>
      <w:rPr>
        <w:rFonts w:ascii="Symbol" w:hAnsi="Symbol" w:hint="default"/>
      </w:rPr>
    </w:lvl>
    <w:lvl w:ilvl="3" w:tplc="53D2047E" w:tentative="1">
      <w:start w:val="1"/>
      <w:numFmt w:val="bullet"/>
      <w:lvlText w:val=""/>
      <w:lvlPicBulletId w:val="0"/>
      <w:lvlJc w:val="left"/>
      <w:pPr>
        <w:tabs>
          <w:tab w:val="num" w:pos="2880"/>
        </w:tabs>
        <w:ind w:left="2880" w:hanging="360"/>
      </w:pPr>
      <w:rPr>
        <w:rFonts w:ascii="Symbol" w:hAnsi="Symbol" w:hint="default"/>
      </w:rPr>
    </w:lvl>
    <w:lvl w:ilvl="4" w:tplc="A98A7C9C" w:tentative="1">
      <w:start w:val="1"/>
      <w:numFmt w:val="bullet"/>
      <w:lvlText w:val=""/>
      <w:lvlPicBulletId w:val="0"/>
      <w:lvlJc w:val="left"/>
      <w:pPr>
        <w:tabs>
          <w:tab w:val="num" w:pos="3600"/>
        </w:tabs>
        <w:ind w:left="3600" w:hanging="360"/>
      </w:pPr>
      <w:rPr>
        <w:rFonts w:ascii="Symbol" w:hAnsi="Symbol" w:hint="default"/>
      </w:rPr>
    </w:lvl>
    <w:lvl w:ilvl="5" w:tplc="00F8A830" w:tentative="1">
      <w:start w:val="1"/>
      <w:numFmt w:val="bullet"/>
      <w:lvlText w:val=""/>
      <w:lvlPicBulletId w:val="0"/>
      <w:lvlJc w:val="left"/>
      <w:pPr>
        <w:tabs>
          <w:tab w:val="num" w:pos="4320"/>
        </w:tabs>
        <w:ind w:left="4320" w:hanging="360"/>
      </w:pPr>
      <w:rPr>
        <w:rFonts w:ascii="Symbol" w:hAnsi="Symbol" w:hint="default"/>
      </w:rPr>
    </w:lvl>
    <w:lvl w:ilvl="6" w:tplc="DC4CF85A" w:tentative="1">
      <w:start w:val="1"/>
      <w:numFmt w:val="bullet"/>
      <w:lvlText w:val=""/>
      <w:lvlPicBulletId w:val="0"/>
      <w:lvlJc w:val="left"/>
      <w:pPr>
        <w:tabs>
          <w:tab w:val="num" w:pos="5040"/>
        </w:tabs>
        <w:ind w:left="5040" w:hanging="360"/>
      </w:pPr>
      <w:rPr>
        <w:rFonts w:ascii="Symbol" w:hAnsi="Symbol" w:hint="default"/>
      </w:rPr>
    </w:lvl>
    <w:lvl w:ilvl="7" w:tplc="175A3E90" w:tentative="1">
      <w:start w:val="1"/>
      <w:numFmt w:val="bullet"/>
      <w:lvlText w:val=""/>
      <w:lvlPicBulletId w:val="0"/>
      <w:lvlJc w:val="left"/>
      <w:pPr>
        <w:tabs>
          <w:tab w:val="num" w:pos="5760"/>
        </w:tabs>
        <w:ind w:left="5760" w:hanging="360"/>
      </w:pPr>
      <w:rPr>
        <w:rFonts w:ascii="Symbol" w:hAnsi="Symbol" w:hint="default"/>
      </w:rPr>
    </w:lvl>
    <w:lvl w:ilvl="8" w:tplc="9C340C8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CD862E8"/>
    <w:multiLevelType w:val="hybridMultilevel"/>
    <w:tmpl w:val="4B58FBE8"/>
    <w:lvl w:ilvl="0" w:tplc="76FC0BC0">
      <w:start w:val="1"/>
      <w:numFmt w:val="bullet"/>
      <w:lvlText w:val=""/>
      <w:lvlPicBulletId w:val="0"/>
      <w:lvlJc w:val="left"/>
      <w:pPr>
        <w:tabs>
          <w:tab w:val="num" w:pos="720"/>
        </w:tabs>
        <w:ind w:left="720" w:hanging="360"/>
      </w:pPr>
      <w:rPr>
        <w:rFonts w:ascii="Symbol" w:hAnsi="Symbol" w:hint="default"/>
      </w:rPr>
    </w:lvl>
    <w:lvl w:ilvl="1" w:tplc="47E4894A" w:tentative="1">
      <w:start w:val="1"/>
      <w:numFmt w:val="bullet"/>
      <w:lvlText w:val=""/>
      <w:lvlPicBulletId w:val="0"/>
      <w:lvlJc w:val="left"/>
      <w:pPr>
        <w:tabs>
          <w:tab w:val="num" w:pos="1440"/>
        </w:tabs>
        <w:ind w:left="1440" w:hanging="360"/>
      </w:pPr>
      <w:rPr>
        <w:rFonts w:ascii="Symbol" w:hAnsi="Symbol" w:hint="default"/>
      </w:rPr>
    </w:lvl>
    <w:lvl w:ilvl="2" w:tplc="66344E3A" w:tentative="1">
      <w:start w:val="1"/>
      <w:numFmt w:val="bullet"/>
      <w:lvlText w:val=""/>
      <w:lvlPicBulletId w:val="0"/>
      <w:lvlJc w:val="left"/>
      <w:pPr>
        <w:tabs>
          <w:tab w:val="num" w:pos="2160"/>
        </w:tabs>
        <w:ind w:left="2160" w:hanging="360"/>
      </w:pPr>
      <w:rPr>
        <w:rFonts w:ascii="Symbol" w:hAnsi="Symbol" w:hint="default"/>
      </w:rPr>
    </w:lvl>
    <w:lvl w:ilvl="3" w:tplc="56EE8462" w:tentative="1">
      <w:start w:val="1"/>
      <w:numFmt w:val="bullet"/>
      <w:lvlText w:val=""/>
      <w:lvlPicBulletId w:val="0"/>
      <w:lvlJc w:val="left"/>
      <w:pPr>
        <w:tabs>
          <w:tab w:val="num" w:pos="2880"/>
        </w:tabs>
        <w:ind w:left="2880" w:hanging="360"/>
      </w:pPr>
      <w:rPr>
        <w:rFonts w:ascii="Symbol" w:hAnsi="Symbol" w:hint="default"/>
      </w:rPr>
    </w:lvl>
    <w:lvl w:ilvl="4" w:tplc="1A349A7E" w:tentative="1">
      <w:start w:val="1"/>
      <w:numFmt w:val="bullet"/>
      <w:lvlText w:val=""/>
      <w:lvlPicBulletId w:val="0"/>
      <w:lvlJc w:val="left"/>
      <w:pPr>
        <w:tabs>
          <w:tab w:val="num" w:pos="3600"/>
        </w:tabs>
        <w:ind w:left="3600" w:hanging="360"/>
      </w:pPr>
      <w:rPr>
        <w:rFonts w:ascii="Symbol" w:hAnsi="Symbol" w:hint="default"/>
      </w:rPr>
    </w:lvl>
    <w:lvl w:ilvl="5" w:tplc="45DC6F70" w:tentative="1">
      <w:start w:val="1"/>
      <w:numFmt w:val="bullet"/>
      <w:lvlText w:val=""/>
      <w:lvlPicBulletId w:val="0"/>
      <w:lvlJc w:val="left"/>
      <w:pPr>
        <w:tabs>
          <w:tab w:val="num" w:pos="4320"/>
        </w:tabs>
        <w:ind w:left="4320" w:hanging="360"/>
      </w:pPr>
      <w:rPr>
        <w:rFonts w:ascii="Symbol" w:hAnsi="Symbol" w:hint="default"/>
      </w:rPr>
    </w:lvl>
    <w:lvl w:ilvl="6" w:tplc="9B2EA0F6" w:tentative="1">
      <w:start w:val="1"/>
      <w:numFmt w:val="bullet"/>
      <w:lvlText w:val=""/>
      <w:lvlPicBulletId w:val="0"/>
      <w:lvlJc w:val="left"/>
      <w:pPr>
        <w:tabs>
          <w:tab w:val="num" w:pos="5040"/>
        </w:tabs>
        <w:ind w:left="5040" w:hanging="360"/>
      </w:pPr>
      <w:rPr>
        <w:rFonts w:ascii="Symbol" w:hAnsi="Symbol" w:hint="default"/>
      </w:rPr>
    </w:lvl>
    <w:lvl w:ilvl="7" w:tplc="6CCA05EC" w:tentative="1">
      <w:start w:val="1"/>
      <w:numFmt w:val="bullet"/>
      <w:lvlText w:val=""/>
      <w:lvlPicBulletId w:val="0"/>
      <w:lvlJc w:val="left"/>
      <w:pPr>
        <w:tabs>
          <w:tab w:val="num" w:pos="5760"/>
        </w:tabs>
        <w:ind w:left="5760" w:hanging="360"/>
      </w:pPr>
      <w:rPr>
        <w:rFonts w:ascii="Symbol" w:hAnsi="Symbol" w:hint="default"/>
      </w:rPr>
    </w:lvl>
    <w:lvl w:ilvl="8" w:tplc="7F5A377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5615C1B"/>
    <w:multiLevelType w:val="hybridMultilevel"/>
    <w:tmpl w:val="69F66B68"/>
    <w:lvl w:ilvl="0" w:tplc="02F23558">
      <w:start w:val="1"/>
      <w:numFmt w:val="bullet"/>
      <w:lvlText w:val=""/>
      <w:lvlPicBulletId w:val="0"/>
      <w:lvlJc w:val="left"/>
      <w:pPr>
        <w:tabs>
          <w:tab w:val="num" w:pos="720"/>
        </w:tabs>
        <w:ind w:left="720" w:hanging="360"/>
      </w:pPr>
      <w:rPr>
        <w:rFonts w:ascii="Symbol" w:hAnsi="Symbol" w:hint="default"/>
      </w:rPr>
    </w:lvl>
    <w:lvl w:ilvl="1" w:tplc="0058A43C" w:tentative="1">
      <w:start w:val="1"/>
      <w:numFmt w:val="bullet"/>
      <w:lvlText w:val=""/>
      <w:lvlPicBulletId w:val="0"/>
      <w:lvlJc w:val="left"/>
      <w:pPr>
        <w:tabs>
          <w:tab w:val="num" w:pos="1440"/>
        </w:tabs>
        <w:ind w:left="1440" w:hanging="360"/>
      </w:pPr>
      <w:rPr>
        <w:rFonts w:ascii="Symbol" w:hAnsi="Symbol" w:hint="default"/>
      </w:rPr>
    </w:lvl>
    <w:lvl w:ilvl="2" w:tplc="19484CDC" w:tentative="1">
      <w:start w:val="1"/>
      <w:numFmt w:val="bullet"/>
      <w:lvlText w:val=""/>
      <w:lvlPicBulletId w:val="0"/>
      <w:lvlJc w:val="left"/>
      <w:pPr>
        <w:tabs>
          <w:tab w:val="num" w:pos="2160"/>
        </w:tabs>
        <w:ind w:left="2160" w:hanging="360"/>
      </w:pPr>
      <w:rPr>
        <w:rFonts w:ascii="Symbol" w:hAnsi="Symbol" w:hint="default"/>
      </w:rPr>
    </w:lvl>
    <w:lvl w:ilvl="3" w:tplc="2CC87622" w:tentative="1">
      <w:start w:val="1"/>
      <w:numFmt w:val="bullet"/>
      <w:lvlText w:val=""/>
      <w:lvlPicBulletId w:val="0"/>
      <w:lvlJc w:val="left"/>
      <w:pPr>
        <w:tabs>
          <w:tab w:val="num" w:pos="2880"/>
        </w:tabs>
        <w:ind w:left="2880" w:hanging="360"/>
      </w:pPr>
      <w:rPr>
        <w:rFonts w:ascii="Symbol" w:hAnsi="Symbol" w:hint="default"/>
      </w:rPr>
    </w:lvl>
    <w:lvl w:ilvl="4" w:tplc="64DE2A1C" w:tentative="1">
      <w:start w:val="1"/>
      <w:numFmt w:val="bullet"/>
      <w:lvlText w:val=""/>
      <w:lvlPicBulletId w:val="0"/>
      <w:lvlJc w:val="left"/>
      <w:pPr>
        <w:tabs>
          <w:tab w:val="num" w:pos="3600"/>
        </w:tabs>
        <w:ind w:left="3600" w:hanging="360"/>
      </w:pPr>
      <w:rPr>
        <w:rFonts w:ascii="Symbol" w:hAnsi="Symbol" w:hint="default"/>
      </w:rPr>
    </w:lvl>
    <w:lvl w:ilvl="5" w:tplc="F88EE734" w:tentative="1">
      <w:start w:val="1"/>
      <w:numFmt w:val="bullet"/>
      <w:lvlText w:val=""/>
      <w:lvlPicBulletId w:val="0"/>
      <w:lvlJc w:val="left"/>
      <w:pPr>
        <w:tabs>
          <w:tab w:val="num" w:pos="4320"/>
        </w:tabs>
        <w:ind w:left="4320" w:hanging="360"/>
      </w:pPr>
      <w:rPr>
        <w:rFonts w:ascii="Symbol" w:hAnsi="Symbol" w:hint="default"/>
      </w:rPr>
    </w:lvl>
    <w:lvl w:ilvl="6" w:tplc="336AD6F0" w:tentative="1">
      <w:start w:val="1"/>
      <w:numFmt w:val="bullet"/>
      <w:lvlText w:val=""/>
      <w:lvlPicBulletId w:val="0"/>
      <w:lvlJc w:val="left"/>
      <w:pPr>
        <w:tabs>
          <w:tab w:val="num" w:pos="5040"/>
        </w:tabs>
        <w:ind w:left="5040" w:hanging="360"/>
      </w:pPr>
      <w:rPr>
        <w:rFonts w:ascii="Symbol" w:hAnsi="Symbol" w:hint="default"/>
      </w:rPr>
    </w:lvl>
    <w:lvl w:ilvl="7" w:tplc="63AC4C42" w:tentative="1">
      <w:start w:val="1"/>
      <w:numFmt w:val="bullet"/>
      <w:lvlText w:val=""/>
      <w:lvlPicBulletId w:val="0"/>
      <w:lvlJc w:val="left"/>
      <w:pPr>
        <w:tabs>
          <w:tab w:val="num" w:pos="5760"/>
        </w:tabs>
        <w:ind w:left="5760" w:hanging="360"/>
      </w:pPr>
      <w:rPr>
        <w:rFonts w:ascii="Symbol" w:hAnsi="Symbol" w:hint="default"/>
      </w:rPr>
    </w:lvl>
    <w:lvl w:ilvl="8" w:tplc="0CDEDF7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CB44183"/>
    <w:multiLevelType w:val="hybridMultilevel"/>
    <w:tmpl w:val="DBFC0E70"/>
    <w:lvl w:ilvl="0" w:tplc="5198834A">
      <w:start w:val="1"/>
      <w:numFmt w:val="bullet"/>
      <w:lvlText w:val=""/>
      <w:lvlPicBulletId w:val="0"/>
      <w:lvlJc w:val="left"/>
      <w:pPr>
        <w:tabs>
          <w:tab w:val="num" w:pos="720"/>
        </w:tabs>
        <w:ind w:left="720" w:hanging="360"/>
      </w:pPr>
      <w:rPr>
        <w:rFonts w:ascii="Symbol" w:hAnsi="Symbol" w:hint="default"/>
      </w:rPr>
    </w:lvl>
    <w:lvl w:ilvl="1" w:tplc="277644D0" w:tentative="1">
      <w:start w:val="1"/>
      <w:numFmt w:val="bullet"/>
      <w:lvlText w:val=""/>
      <w:lvlPicBulletId w:val="0"/>
      <w:lvlJc w:val="left"/>
      <w:pPr>
        <w:tabs>
          <w:tab w:val="num" w:pos="1440"/>
        </w:tabs>
        <w:ind w:left="1440" w:hanging="360"/>
      </w:pPr>
      <w:rPr>
        <w:rFonts w:ascii="Symbol" w:hAnsi="Symbol" w:hint="default"/>
      </w:rPr>
    </w:lvl>
    <w:lvl w:ilvl="2" w:tplc="6292F44C" w:tentative="1">
      <w:start w:val="1"/>
      <w:numFmt w:val="bullet"/>
      <w:lvlText w:val=""/>
      <w:lvlPicBulletId w:val="0"/>
      <w:lvlJc w:val="left"/>
      <w:pPr>
        <w:tabs>
          <w:tab w:val="num" w:pos="2160"/>
        </w:tabs>
        <w:ind w:left="2160" w:hanging="360"/>
      </w:pPr>
      <w:rPr>
        <w:rFonts w:ascii="Symbol" w:hAnsi="Symbol" w:hint="default"/>
      </w:rPr>
    </w:lvl>
    <w:lvl w:ilvl="3" w:tplc="9640B22C" w:tentative="1">
      <w:start w:val="1"/>
      <w:numFmt w:val="bullet"/>
      <w:lvlText w:val=""/>
      <w:lvlPicBulletId w:val="0"/>
      <w:lvlJc w:val="left"/>
      <w:pPr>
        <w:tabs>
          <w:tab w:val="num" w:pos="2880"/>
        </w:tabs>
        <w:ind w:left="2880" w:hanging="360"/>
      </w:pPr>
      <w:rPr>
        <w:rFonts w:ascii="Symbol" w:hAnsi="Symbol" w:hint="default"/>
      </w:rPr>
    </w:lvl>
    <w:lvl w:ilvl="4" w:tplc="CC1A7C78" w:tentative="1">
      <w:start w:val="1"/>
      <w:numFmt w:val="bullet"/>
      <w:lvlText w:val=""/>
      <w:lvlPicBulletId w:val="0"/>
      <w:lvlJc w:val="left"/>
      <w:pPr>
        <w:tabs>
          <w:tab w:val="num" w:pos="3600"/>
        </w:tabs>
        <w:ind w:left="3600" w:hanging="360"/>
      </w:pPr>
      <w:rPr>
        <w:rFonts w:ascii="Symbol" w:hAnsi="Symbol" w:hint="default"/>
      </w:rPr>
    </w:lvl>
    <w:lvl w:ilvl="5" w:tplc="A4027CE6" w:tentative="1">
      <w:start w:val="1"/>
      <w:numFmt w:val="bullet"/>
      <w:lvlText w:val=""/>
      <w:lvlPicBulletId w:val="0"/>
      <w:lvlJc w:val="left"/>
      <w:pPr>
        <w:tabs>
          <w:tab w:val="num" w:pos="4320"/>
        </w:tabs>
        <w:ind w:left="4320" w:hanging="360"/>
      </w:pPr>
      <w:rPr>
        <w:rFonts w:ascii="Symbol" w:hAnsi="Symbol" w:hint="default"/>
      </w:rPr>
    </w:lvl>
    <w:lvl w:ilvl="6" w:tplc="0AC0AA1A" w:tentative="1">
      <w:start w:val="1"/>
      <w:numFmt w:val="bullet"/>
      <w:lvlText w:val=""/>
      <w:lvlPicBulletId w:val="0"/>
      <w:lvlJc w:val="left"/>
      <w:pPr>
        <w:tabs>
          <w:tab w:val="num" w:pos="5040"/>
        </w:tabs>
        <w:ind w:left="5040" w:hanging="360"/>
      </w:pPr>
      <w:rPr>
        <w:rFonts w:ascii="Symbol" w:hAnsi="Symbol" w:hint="default"/>
      </w:rPr>
    </w:lvl>
    <w:lvl w:ilvl="7" w:tplc="5AA849E4" w:tentative="1">
      <w:start w:val="1"/>
      <w:numFmt w:val="bullet"/>
      <w:lvlText w:val=""/>
      <w:lvlPicBulletId w:val="0"/>
      <w:lvlJc w:val="left"/>
      <w:pPr>
        <w:tabs>
          <w:tab w:val="num" w:pos="5760"/>
        </w:tabs>
        <w:ind w:left="5760" w:hanging="360"/>
      </w:pPr>
      <w:rPr>
        <w:rFonts w:ascii="Symbol" w:hAnsi="Symbol" w:hint="default"/>
      </w:rPr>
    </w:lvl>
    <w:lvl w:ilvl="8" w:tplc="42E83780"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08A5BE8"/>
    <w:multiLevelType w:val="hybridMultilevel"/>
    <w:tmpl w:val="2B6C1EB6"/>
    <w:lvl w:ilvl="0" w:tplc="7638B7F0">
      <w:start w:val="1"/>
      <w:numFmt w:val="bullet"/>
      <w:lvlText w:val=""/>
      <w:lvlPicBulletId w:val="0"/>
      <w:lvlJc w:val="left"/>
      <w:pPr>
        <w:tabs>
          <w:tab w:val="num" w:pos="720"/>
        </w:tabs>
        <w:ind w:left="720" w:hanging="360"/>
      </w:pPr>
      <w:rPr>
        <w:rFonts w:ascii="Symbol" w:hAnsi="Symbol" w:hint="default"/>
      </w:rPr>
    </w:lvl>
    <w:lvl w:ilvl="1" w:tplc="12A80E34" w:tentative="1">
      <w:start w:val="1"/>
      <w:numFmt w:val="bullet"/>
      <w:lvlText w:val=""/>
      <w:lvlPicBulletId w:val="0"/>
      <w:lvlJc w:val="left"/>
      <w:pPr>
        <w:tabs>
          <w:tab w:val="num" w:pos="1440"/>
        </w:tabs>
        <w:ind w:left="1440" w:hanging="360"/>
      </w:pPr>
      <w:rPr>
        <w:rFonts w:ascii="Symbol" w:hAnsi="Symbol" w:hint="default"/>
      </w:rPr>
    </w:lvl>
    <w:lvl w:ilvl="2" w:tplc="5F4EB412" w:tentative="1">
      <w:start w:val="1"/>
      <w:numFmt w:val="bullet"/>
      <w:lvlText w:val=""/>
      <w:lvlPicBulletId w:val="0"/>
      <w:lvlJc w:val="left"/>
      <w:pPr>
        <w:tabs>
          <w:tab w:val="num" w:pos="2160"/>
        </w:tabs>
        <w:ind w:left="2160" w:hanging="360"/>
      </w:pPr>
      <w:rPr>
        <w:rFonts w:ascii="Symbol" w:hAnsi="Symbol" w:hint="default"/>
      </w:rPr>
    </w:lvl>
    <w:lvl w:ilvl="3" w:tplc="B5D43DA2" w:tentative="1">
      <w:start w:val="1"/>
      <w:numFmt w:val="bullet"/>
      <w:lvlText w:val=""/>
      <w:lvlPicBulletId w:val="0"/>
      <w:lvlJc w:val="left"/>
      <w:pPr>
        <w:tabs>
          <w:tab w:val="num" w:pos="2880"/>
        </w:tabs>
        <w:ind w:left="2880" w:hanging="360"/>
      </w:pPr>
      <w:rPr>
        <w:rFonts w:ascii="Symbol" w:hAnsi="Symbol" w:hint="default"/>
      </w:rPr>
    </w:lvl>
    <w:lvl w:ilvl="4" w:tplc="EADED3FC" w:tentative="1">
      <w:start w:val="1"/>
      <w:numFmt w:val="bullet"/>
      <w:lvlText w:val=""/>
      <w:lvlPicBulletId w:val="0"/>
      <w:lvlJc w:val="left"/>
      <w:pPr>
        <w:tabs>
          <w:tab w:val="num" w:pos="3600"/>
        </w:tabs>
        <w:ind w:left="3600" w:hanging="360"/>
      </w:pPr>
      <w:rPr>
        <w:rFonts w:ascii="Symbol" w:hAnsi="Symbol" w:hint="default"/>
      </w:rPr>
    </w:lvl>
    <w:lvl w:ilvl="5" w:tplc="0BBA1D86" w:tentative="1">
      <w:start w:val="1"/>
      <w:numFmt w:val="bullet"/>
      <w:lvlText w:val=""/>
      <w:lvlPicBulletId w:val="0"/>
      <w:lvlJc w:val="left"/>
      <w:pPr>
        <w:tabs>
          <w:tab w:val="num" w:pos="4320"/>
        </w:tabs>
        <w:ind w:left="4320" w:hanging="360"/>
      </w:pPr>
      <w:rPr>
        <w:rFonts w:ascii="Symbol" w:hAnsi="Symbol" w:hint="default"/>
      </w:rPr>
    </w:lvl>
    <w:lvl w:ilvl="6" w:tplc="F424AEF6" w:tentative="1">
      <w:start w:val="1"/>
      <w:numFmt w:val="bullet"/>
      <w:lvlText w:val=""/>
      <w:lvlPicBulletId w:val="0"/>
      <w:lvlJc w:val="left"/>
      <w:pPr>
        <w:tabs>
          <w:tab w:val="num" w:pos="5040"/>
        </w:tabs>
        <w:ind w:left="5040" w:hanging="360"/>
      </w:pPr>
      <w:rPr>
        <w:rFonts w:ascii="Symbol" w:hAnsi="Symbol" w:hint="default"/>
      </w:rPr>
    </w:lvl>
    <w:lvl w:ilvl="7" w:tplc="AB5424CE" w:tentative="1">
      <w:start w:val="1"/>
      <w:numFmt w:val="bullet"/>
      <w:lvlText w:val=""/>
      <w:lvlPicBulletId w:val="0"/>
      <w:lvlJc w:val="left"/>
      <w:pPr>
        <w:tabs>
          <w:tab w:val="num" w:pos="5760"/>
        </w:tabs>
        <w:ind w:left="5760" w:hanging="360"/>
      </w:pPr>
      <w:rPr>
        <w:rFonts w:ascii="Symbol" w:hAnsi="Symbol" w:hint="default"/>
      </w:rPr>
    </w:lvl>
    <w:lvl w:ilvl="8" w:tplc="4FFCFF0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FB476CD"/>
    <w:multiLevelType w:val="hybridMultilevel"/>
    <w:tmpl w:val="C1DA5F2E"/>
    <w:lvl w:ilvl="0" w:tplc="DF6A93FC">
      <w:start w:val="1"/>
      <w:numFmt w:val="bullet"/>
      <w:lvlText w:val=""/>
      <w:lvlPicBulletId w:val="0"/>
      <w:lvlJc w:val="left"/>
      <w:pPr>
        <w:tabs>
          <w:tab w:val="num" w:pos="720"/>
        </w:tabs>
        <w:ind w:left="720" w:hanging="360"/>
      </w:pPr>
      <w:rPr>
        <w:rFonts w:ascii="Symbol" w:hAnsi="Symbol" w:hint="default"/>
      </w:rPr>
    </w:lvl>
    <w:lvl w:ilvl="1" w:tplc="A1A4A7BC" w:tentative="1">
      <w:start w:val="1"/>
      <w:numFmt w:val="bullet"/>
      <w:lvlText w:val=""/>
      <w:lvlPicBulletId w:val="0"/>
      <w:lvlJc w:val="left"/>
      <w:pPr>
        <w:tabs>
          <w:tab w:val="num" w:pos="1440"/>
        </w:tabs>
        <w:ind w:left="1440" w:hanging="360"/>
      </w:pPr>
      <w:rPr>
        <w:rFonts w:ascii="Symbol" w:hAnsi="Symbol" w:hint="default"/>
      </w:rPr>
    </w:lvl>
    <w:lvl w:ilvl="2" w:tplc="8A04495E" w:tentative="1">
      <w:start w:val="1"/>
      <w:numFmt w:val="bullet"/>
      <w:lvlText w:val=""/>
      <w:lvlPicBulletId w:val="0"/>
      <w:lvlJc w:val="left"/>
      <w:pPr>
        <w:tabs>
          <w:tab w:val="num" w:pos="2160"/>
        </w:tabs>
        <w:ind w:left="2160" w:hanging="360"/>
      </w:pPr>
      <w:rPr>
        <w:rFonts w:ascii="Symbol" w:hAnsi="Symbol" w:hint="default"/>
      </w:rPr>
    </w:lvl>
    <w:lvl w:ilvl="3" w:tplc="0D909246" w:tentative="1">
      <w:start w:val="1"/>
      <w:numFmt w:val="bullet"/>
      <w:lvlText w:val=""/>
      <w:lvlPicBulletId w:val="0"/>
      <w:lvlJc w:val="left"/>
      <w:pPr>
        <w:tabs>
          <w:tab w:val="num" w:pos="2880"/>
        </w:tabs>
        <w:ind w:left="2880" w:hanging="360"/>
      </w:pPr>
      <w:rPr>
        <w:rFonts w:ascii="Symbol" w:hAnsi="Symbol" w:hint="default"/>
      </w:rPr>
    </w:lvl>
    <w:lvl w:ilvl="4" w:tplc="FE546DAE" w:tentative="1">
      <w:start w:val="1"/>
      <w:numFmt w:val="bullet"/>
      <w:lvlText w:val=""/>
      <w:lvlPicBulletId w:val="0"/>
      <w:lvlJc w:val="left"/>
      <w:pPr>
        <w:tabs>
          <w:tab w:val="num" w:pos="3600"/>
        </w:tabs>
        <w:ind w:left="3600" w:hanging="360"/>
      </w:pPr>
      <w:rPr>
        <w:rFonts w:ascii="Symbol" w:hAnsi="Symbol" w:hint="default"/>
      </w:rPr>
    </w:lvl>
    <w:lvl w:ilvl="5" w:tplc="3B3CF26C" w:tentative="1">
      <w:start w:val="1"/>
      <w:numFmt w:val="bullet"/>
      <w:lvlText w:val=""/>
      <w:lvlPicBulletId w:val="0"/>
      <w:lvlJc w:val="left"/>
      <w:pPr>
        <w:tabs>
          <w:tab w:val="num" w:pos="4320"/>
        </w:tabs>
        <w:ind w:left="4320" w:hanging="360"/>
      </w:pPr>
      <w:rPr>
        <w:rFonts w:ascii="Symbol" w:hAnsi="Symbol" w:hint="default"/>
      </w:rPr>
    </w:lvl>
    <w:lvl w:ilvl="6" w:tplc="9F840FE8" w:tentative="1">
      <w:start w:val="1"/>
      <w:numFmt w:val="bullet"/>
      <w:lvlText w:val=""/>
      <w:lvlPicBulletId w:val="0"/>
      <w:lvlJc w:val="left"/>
      <w:pPr>
        <w:tabs>
          <w:tab w:val="num" w:pos="5040"/>
        </w:tabs>
        <w:ind w:left="5040" w:hanging="360"/>
      </w:pPr>
      <w:rPr>
        <w:rFonts w:ascii="Symbol" w:hAnsi="Symbol" w:hint="default"/>
      </w:rPr>
    </w:lvl>
    <w:lvl w:ilvl="7" w:tplc="7CAE7F5A" w:tentative="1">
      <w:start w:val="1"/>
      <w:numFmt w:val="bullet"/>
      <w:lvlText w:val=""/>
      <w:lvlPicBulletId w:val="0"/>
      <w:lvlJc w:val="left"/>
      <w:pPr>
        <w:tabs>
          <w:tab w:val="num" w:pos="5760"/>
        </w:tabs>
        <w:ind w:left="5760" w:hanging="360"/>
      </w:pPr>
      <w:rPr>
        <w:rFonts w:ascii="Symbol" w:hAnsi="Symbol" w:hint="default"/>
      </w:rPr>
    </w:lvl>
    <w:lvl w:ilvl="8" w:tplc="FF784F0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6AE6687"/>
    <w:multiLevelType w:val="hybridMultilevel"/>
    <w:tmpl w:val="30A6C90A"/>
    <w:lvl w:ilvl="0" w:tplc="FA705A2A">
      <w:start w:val="1"/>
      <w:numFmt w:val="bullet"/>
      <w:lvlText w:val=""/>
      <w:lvlPicBulletId w:val="0"/>
      <w:lvlJc w:val="left"/>
      <w:pPr>
        <w:tabs>
          <w:tab w:val="num" w:pos="720"/>
        </w:tabs>
        <w:ind w:left="720" w:hanging="360"/>
      </w:pPr>
      <w:rPr>
        <w:rFonts w:ascii="Symbol" w:hAnsi="Symbol" w:hint="default"/>
      </w:rPr>
    </w:lvl>
    <w:lvl w:ilvl="1" w:tplc="5A3AF622" w:tentative="1">
      <w:start w:val="1"/>
      <w:numFmt w:val="bullet"/>
      <w:lvlText w:val=""/>
      <w:lvlPicBulletId w:val="0"/>
      <w:lvlJc w:val="left"/>
      <w:pPr>
        <w:tabs>
          <w:tab w:val="num" w:pos="1440"/>
        </w:tabs>
        <w:ind w:left="1440" w:hanging="360"/>
      </w:pPr>
      <w:rPr>
        <w:rFonts w:ascii="Symbol" w:hAnsi="Symbol" w:hint="default"/>
      </w:rPr>
    </w:lvl>
    <w:lvl w:ilvl="2" w:tplc="0820EE20" w:tentative="1">
      <w:start w:val="1"/>
      <w:numFmt w:val="bullet"/>
      <w:lvlText w:val=""/>
      <w:lvlPicBulletId w:val="0"/>
      <w:lvlJc w:val="left"/>
      <w:pPr>
        <w:tabs>
          <w:tab w:val="num" w:pos="2160"/>
        </w:tabs>
        <w:ind w:left="2160" w:hanging="360"/>
      </w:pPr>
      <w:rPr>
        <w:rFonts w:ascii="Symbol" w:hAnsi="Symbol" w:hint="default"/>
      </w:rPr>
    </w:lvl>
    <w:lvl w:ilvl="3" w:tplc="BF7695BC" w:tentative="1">
      <w:start w:val="1"/>
      <w:numFmt w:val="bullet"/>
      <w:lvlText w:val=""/>
      <w:lvlPicBulletId w:val="0"/>
      <w:lvlJc w:val="left"/>
      <w:pPr>
        <w:tabs>
          <w:tab w:val="num" w:pos="2880"/>
        </w:tabs>
        <w:ind w:left="2880" w:hanging="360"/>
      </w:pPr>
      <w:rPr>
        <w:rFonts w:ascii="Symbol" w:hAnsi="Symbol" w:hint="default"/>
      </w:rPr>
    </w:lvl>
    <w:lvl w:ilvl="4" w:tplc="DB921EBC" w:tentative="1">
      <w:start w:val="1"/>
      <w:numFmt w:val="bullet"/>
      <w:lvlText w:val=""/>
      <w:lvlPicBulletId w:val="0"/>
      <w:lvlJc w:val="left"/>
      <w:pPr>
        <w:tabs>
          <w:tab w:val="num" w:pos="3600"/>
        </w:tabs>
        <w:ind w:left="3600" w:hanging="360"/>
      </w:pPr>
      <w:rPr>
        <w:rFonts w:ascii="Symbol" w:hAnsi="Symbol" w:hint="default"/>
      </w:rPr>
    </w:lvl>
    <w:lvl w:ilvl="5" w:tplc="6A4C4C90" w:tentative="1">
      <w:start w:val="1"/>
      <w:numFmt w:val="bullet"/>
      <w:lvlText w:val=""/>
      <w:lvlPicBulletId w:val="0"/>
      <w:lvlJc w:val="left"/>
      <w:pPr>
        <w:tabs>
          <w:tab w:val="num" w:pos="4320"/>
        </w:tabs>
        <w:ind w:left="4320" w:hanging="360"/>
      </w:pPr>
      <w:rPr>
        <w:rFonts w:ascii="Symbol" w:hAnsi="Symbol" w:hint="default"/>
      </w:rPr>
    </w:lvl>
    <w:lvl w:ilvl="6" w:tplc="C02E400E" w:tentative="1">
      <w:start w:val="1"/>
      <w:numFmt w:val="bullet"/>
      <w:lvlText w:val=""/>
      <w:lvlPicBulletId w:val="0"/>
      <w:lvlJc w:val="left"/>
      <w:pPr>
        <w:tabs>
          <w:tab w:val="num" w:pos="5040"/>
        </w:tabs>
        <w:ind w:left="5040" w:hanging="360"/>
      </w:pPr>
      <w:rPr>
        <w:rFonts w:ascii="Symbol" w:hAnsi="Symbol" w:hint="default"/>
      </w:rPr>
    </w:lvl>
    <w:lvl w:ilvl="7" w:tplc="E7567DAC" w:tentative="1">
      <w:start w:val="1"/>
      <w:numFmt w:val="bullet"/>
      <w:lvlText w:val=""/>
      <w:lvlPicBulletId w:val="0"/>
      <w:lvlJc w:val="left"/>
      <w:pPr>
        <w:tabs>
          <w:tab w:val="num" w:pos="5760"/>
        </w:tabs>
        <w:ind w:left="5760" w:hanging="360"/>
      </w:pPr>
      <w:rPr>
        <w:rFonts w:ascii="Symbol" w:hAnsi="Symbol" w:hint="default"/>
      </w:rPr>
    </w:lvl>
    <w:lvl w:ilvl="8" w:tplc="9D74162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88F033D"/>
    <w:multiLevelType w:val="hybridMultilevel"/>
    <w:tmpl w:val="F2C2AF9A"/>
    <w:lvl w:ilvl="0" w:tplc="4990785E">
      <w:start w:val="1"/>
      <w:numFmt w:val="bullet"/>
      <w:lvlText w:val=""/>
      <w:lvlPicBulletId w:val="0"/>
      <w:lvlJc w:val="left"/>
      <w:pPr>
        <w:tabs>
          <w:tab w:val="num" w:pos="720"/>
        </w:tabs>
        <w:ind w:left="720" w:hanging="360"/>
      </w:pPr>
      <w:rPr>
        <w:rFonts w:ascii="Symbol" w:hAnsi="Symbol" w:hint="default"/>
      </w:rPr>
    </w:lvl>
    <w:lvl w:ilvl="1" w:tplc="138E8B86" w:tentative="1">
      <w:start w:val="1"/>
      <w:numFmt w:val="bullet"/>
      <w:lvlText w:val=""/>
      <w:lvlPicBulletId w:val="0"/>
      <w:lvlJc w:val="left"/>
      <w:pPr>
        <w:tabs>
          <w:tab w:val="num" w:pos="1440"/>
        </w:tabs>
        <w:ind w:left="1440" w:hanging="360"/>
      </w:pPr>
      <w:rPr>
        <w:rFonts w:ascii="Symbol" w:hAnsi="Symbol" w:hint="default"/>
      </w:rPr>
    </w:lvl>
    <w:lvl w:ilvl="2" w:tplc="F6DA8FF0" w:tentative="1">
      <w:start w:val="1"/>
      <w:numFmt w:val="bullet"/>
      <w:lvlText w:val=""/>
      <w:lvlPicBulletId w:val="0"/>
      <w:lvlJc w:val="left"/>
      <w:pPr>
        <w:tabs>
          <w:tab w:val="num" w:pos="2160"/>
        </w:tabs>
        <w:ind w:left="2160" w:hanging="360"/>
      </w:pPr>
      <w:rPr>
        <w:rFonts w:ascii="Symbol" w:hAnsi="Symbol" w:hint="default"/>
      </w:rPr>
    </w:lvl>
    <w:lvl w:ilvl="3" w:tplc="6F70B078" w:tentative="1">
      <w:start w:val="1"/>
      <w:numFmt w:val="bullet"/>
      <w:lvlText w:val=""/>
      <w:lvlPicBulletId w:val="0"/>
      <w:lvlJc w:val="left"/>
      <w:pPr>
        <w:tabs>
          <w:tab w:val="num" w:pos="2880"/>
        </w:tabs>
        <w:ind w:left="2880" w:hanging="360"/>
      </w:pPr>
      <w:rPr>
        <w:rFonts w:ascii="Symbol" w:hAnsi="Symbol" w:hint="default"/>
      </w:rPr>
    </w:lvl>
    <w:lvl w:ilvl="4" w:tplc="8EF61824" w:tentative="1">
      <w:start w:val="1"/>
      <w:numFmt w:val="bullet"/>
      <w:lvlText w:val=""/>
      <w:lvlPicBulletId w:val="0"/>
      <w:lvlJc w:val="left"/>
      <w:pPr>
        <w:tabs>
          <w:tab w:val="num" w:pos="3600"/>
        </w:tabs>
        <w:ind w:left="3600" w:hanging="360"/>
      </w:pPr>
      <w:rPr>
        <w:rFonts w:ascii="Symbol" w:hAnsi="Symbol" w:hint="default"/>
      </w:rPr>
    </w:lvl>
    <w:lvl w:ilvl="5" w:tplc="5B10C698" w:tentative="1">
      <w:start w:val="1"/>
      <w:numFmt w:val="bullet"/>
      <w:lvlText w:val=""/>
      <w:lvlPicBulletId w:val="0"/>
      <w:lvlJc w:val="left"/>
      <w:pPr>
        <w:tabs>
          <w:tab w:val="num" w:pos="4320"/>
        </w:tabs>
        <w:ind w:left="4320" w:hanging="360"/>
      </w:pPr>
      <w:rPr>
        <w:rFonts w:ascii="Symbol" w:hAnsi="Symbol" w:hint="default"/>
      </w:rPr>
    </w:lvl>
    <w:lvl w:ilvl="6" w:tplc="3508ED60" w:tentative="1">
      <w:start w:val="1"/>
      <w:numFmt w:val="bullet"/>
      <w:lvlText w:val=""/>
      <w:lvlPicBulletId w:val="0"/>
      <w:lvlJc w:val="left"/>
      <w:pPr>
        <w:tabs>
          <w:tab w:val="num" w:pos="5040"/>
        </w:tabs>
        <w:ind w:left="5040" w:hanging="360"/>
      </w:pPr>
      <w:rPr>
        <w:rFonts w:ascii="Symbol" w:hAnsi="Symbol" w:hint="default"/>
      </w:rPr>
    </w:lvl>
    <w:lvl w:ilvl="7" w:tplc="2B4EABDC" w:tentative="1">
      <w:start w:val="1"/>
      <w:numFmt w:val="bullet"/>
      <w:lvlText w:val=""/>
      <w:lvlPicBulletId w:val="0"/>
      <w:lvlJc w:val="left"/>
      <w:pPr>
        <w:tabs>
          <w:tab w:val="num" w:pos="5760"/>
        </w:tabs>
        <w:ind w:left="5760" w:hanging="360"/>
      </w:pPr>
      <w:rPr>
        <w:rFonts w:ascii="Symbol" w:hAnsi="Symbol" w:hint="default"/>
      </w:rPr>
    </w:lvl>
    <w:lvl w:ilvl="8" w:tplc="9CEC829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692203DE"/>
    <w:multiLevelType w:val="hybridMultilevel"/>
    <w:tmpl w:val="0DD0495E"/>
    <w:lvl w:ilvl="0" w:tplc="F084A3C4">
      <w:start w:val="1"/>
      <w:numFmt w:val="bullet"/>
      <w:lvlText w:val=""/>
      <w:lvlPicBulletId w:val="0"/>
      <w:lvlJc w:val="left"/>
      <w:pPr>
        <w:tabs>
          <w:tab w:val="num" w:pos="720"/>
        </w:tabs>
        <w:ind w:left="720" w:hanging="360"/>
      </w:pPr>
      <w:rPr>
        <w:rFonts w:ascii="Symbol" w:hAnsi="Symbol" w:hint="default"/>
      </w:rPr>
    </w:lvl>
    <w:lvl w:ilvl="1" w:tplc="2EA0F5EC" w:tentative="1">
      <w:start w:val="1"/>
      <w:numFmt w:val="bullet"/>
      <w:lvlText w:val=""/>
      <w:lvlPicBulletId w:val="0"/>
      <w:lvlJc w:val="left"/>
      <w:pPr>
        <w:tabs>
          <w:tab w:val="num" w:pos="1440"/>
        </w:tabs>
        <w:ind w:left="1440" w:hanging="360"/>
      </w:pPr>
      <w:rPr>
        <w:rFonts w:ascii="Symbol" w:hAnsi="Symbol" w:hint="default"/>
      </w:rPr>
    </w:lvl>
    <w:lvl w:ilvl="2" w:tplc="E9E21CF0" w:tentative="1">
      <w:start w:val="1"/>
      <w:numFmt w:val="bullet"/>
      <w:lvlText w:val=""/>
      <w:lvlPicBulletId w:val="0"/>
      <w:lvlJc w:val="left"/>
      <w:pPr>
        <w:tabs>
          <w:tab w:val="num" w:pos="2160"/>
        </w:tabs>
        <w:ind w:left="2160" w:hanging="360"/>
      </w:pPr>
      <w:rPr>
        <w:rFonts w:ascii="Symbol" w:hAnsi="Symbol" w:hint="default"/>
      </w:rPr>
    </w:lvl>
    <w:lvl w:ilvl="3" w:tplc="7AA0ACF4" w:tentative="1">
      <w:start w:val="1"/>
      <w:numFmt w:val="bullet"/>
      <w:lvlText w:val=""/>
      <w:lvlPicBulletId w:val="0"/>
      <w:lvlJc w:val="left"/>
      <w:pPr>
        <w:tabs>
          <w:tab w:val="num" w:pos="2880"/>
        </w:tabs>
        <w:ind w:left="2880" w:hanging="360"/>
      </w:pPr>
      <w:rPr>
        <w:rFonts w:ascii="Symbol" w:hAnsi="Symbol" w:hint="default"/>
      </w:rPr>
    </w:lvl>
    <w:lvl w:ilvl="4" w:tplc="95904420" w:tentative="1">
      <w:start w:val="1"/>
      <w:numFmt w:val="bullet"/>
      <w:lvlText w:val=""/>
      <w:lvlPicBulletId w:val="0"/>
      <w:lvlJc w:val="left"/>
      <w:pPr>
        <w:tabs>
          <w:tab w:val="num" w:pos="3600"/>
        </w:tabs>
        <w:ind w:left="3600" w:hanging="360"/>
      </w:pPr>
      <w:rPr>
        <w:rFonts w:ascii="Symbol" w:hAnsi="Symbol" w:hint="default"/>
      </w:rPr>
    </w:lvl>
    <w:lvl w:ilvl="5" w:tplc="CFE0451A" w:tentative="1">
      <w:start w:val="1"/>
      <w:numFmt w:val="bullet"/>
      <w:lvlText w:val=""/>
      <w:lvlPicBulletId w:val="0"/>
      <w:lvlJc w:val="left"/>
      <w:pPr>
        <w:tabs>
          <w:tab w:val="num" w:pos="4320"/>
        </w:tabs>
        <w:ind w:left="4320" w:hanging="360"/>
      </w:pPr>
      <w:rPr>
        <w:rFonts w:ascii="Symbol" w:hAnsi="Symbol" w:hint="default"/>
      </w:rPr>
    </w:lvl>
    <w:lvl w:ilvl="6" w:tplc="68365DB4" w:tentative="1">
      <w:start w:val="1"/>
      <w:numFmt w:val="bullet"/>
      <w:lvlText w:val=""/>
      <w:lvlPicBulletId w:val="0"/>
      <w:lvlJc w:val="left"/>
      <w:pPr>
        <w:tabs>
          <w:tab w:val="num" w:pos="5040"/>
        </w:tabs>
        <w:ind w:left="5040" w:hanging="360"/>
      </w:pPr>
      <w:rPr>
        <w:rFonts w:ascii="Symbol" w:hAnsi="Symbol" w:hint="default"/>
      </w:rPr>
    </w:lvl>
    <w:lvl w:ilvl="7" w:tplc="4A5E5A60" w:tentative="1">
      <w:start w:val="1"/>
      <w:numFmt w:val="bullet"/>
      <w:lvlText w:val=""/>
      <w:lvlPicBulletId w:val="0"/>
      <w:lvlJc w:val="left"/>
      <w:pPr>
        <w:tabs>
          <w:tab w:val="num" w:pos="5760"/>
        </w:tabs>
        <w:ind w:left="5760" w:hanging="360"/>
      </w:pPr>
      <w:rPr>
        <w:rFonts w:ascii="Symbol" w:hAnsi="Symbol" w:hint="default"/>
      </w:rPr>
    </w:lvl>
    <w:lvl w:ilvl="8" w:tplc="6CAC9CF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D732A88"/>
    <w:multiLevelType w:val="hybridMultilevel"/>
    <w:tmpl w:val="C50C1864"/>
    <w:lvl w:ilvl="0" w:tplc="37BCB892">
      <w:start w:val="1"/>
      <w:numFmt w:val="bullet"/>
      <w:lvlText w:val=""/>
      <w:lvlPicBulletId w:val="0"/>
      <w:lvlJc w:val="left"/>
      <w:pPr>
        <w:tabs>
          <w:tab w:val="num" w:pos="720"/>
        </w:tabs>
        <w:ind w:left="720" w:hanging="360"/>
      </w:pPr>
      <w:rPr>
        <w:rFonts w:ascii="Symbol" w:hAnsi="Symbol" w:hint="default"/>
      </w:rPr>
    </w:lvl>
    <w:lvl w:ilvl="1" w:tplc="429E3CFA" w:tentative="1">
      <w:start w:val="1"/>
      <w:numFmt w:val="bullet"/>
      <w:lvlText w:val=""/>
      <w:lvlPicBulletId w:val="0"/>
      <w:lvlJc w:val="left"/>
      <w:pPr>
        <w:tabs>
          <w:tab w:val="num" w:pos="1440"/>
        </w:tabs>
        <w:ind w:left="1440" w:hanging="360"/>
      </w:pPr>
      <w:rPr>
        <w:rFonts w:ascii="Symbol" w:hAnsi="Symbol" w:hint="default"/>
      </w:rPr>
    </w:lvl>
    <w:lvl w:ilvl="2" w:tplc="D55CE846" w:tentative="1">
      <w:start w:val="1"/>
      <w:numFmt w:val="bullet"/>
      <w:lvlText w:val=""/>
      <w:lvlPicBulletId w:val="0"/>
      <w:lvlJc w:val="left"/>
      <w:pPr>
        <w:tabs>
          <w:tab w:val="num" w:pos="2160"/>
        </w:tabs>
        <w:ind w:left="2160" w:hanging="360"/>
      </w:pPr>
      <w:rPr>
        <w:rFonts w:ascii="Symbol" w:hAnsi="Symbol" w:hint="default"/>
      </w:rPr>
    </w:lvl>
    <w:lvl w:ilvl="3" w:tplc="61C075BE" w:tentative="1">
      <w:start w:val="1"/>
      <w:numFmt w:val="bullet"/>
      <w:lvlText w:val=""/>
      <w:lvlPicBulletId w:val="0"/>
      <w:lvlJc w:val="left"/>
      <w:pPr>
        <w:tabs>
          <w:tab w:val="num" w:pos="2880"/>
        </w:tabs>
        <w:ind w:left="2880" w:hanging="360"/>
      </w:pPr>
      <w:rPr>
        <w:rFonts w:ascii="Symbol" w:hAnsi="Symbol" w:hint="default"/>
      </w:rPr>
    </w:lvl>
    <w:lvl w:ilvl="4" w:tplc="6F14C4E8" w:tentative="1">
      <w:start w:val="1"/>
      <w:numFmt w:val="bullet"/>
      <w:lvlText w:val=""/>
      <w:lvlPicBulletId w:val="0"/>
      <w:lvlJc w:val="left"/>
      <w:pPr>
        <w:tabs>
          <w:tab w:val="num" w:pos="3600"/>
        </w:tabs>
        <w:ind w:left="3600" w:hanging="360"/>
      </w:pPr>
      <w:rPr>
        <w:rFonts w:ascii="Symbol" w:hAnsi="Symbol" w:hint="default"/>
      </w:rPr>
    </w:lvl>
    <w:lvl w:ilvl="5" w:tplc="6C300244" w:tentative="1">
      <w:start w:val="1"/>
      <w:numFmt w:val="bullet"/>
      <w:lvlText w:val=""/>
      <w:lvlPicBulletId w:val="0"/>
      <w:lvlJc w:val="left"/>
      <w:pPr>
        <w:tabs>
          <w:tab w:val="num" w:pos="4320"/>
        </w:tabs>
        <w:ind w:left="4320" w:hanging="360"/>
      </w:pPr>
      <w:rPr>
        <w:rFonts w:ascii="Symbol" w:hAnsi="Symbol" w:hint="default"/>
      </w:rPr>
    </w:lvl>
    <w:lvl w:ilvl="6" w:tplc="47C6D6AE" w:tentative="1">
      <w:start w:val="1"/>
      <w:numFmt w:val="bullet"/>
      <w:lvlText w:val=""/>
      <w:lvlPicBulletId w:val="0"/>
      <w:lvlJc w:val="left"/>
      <w:pPr>
        <w:tabs>
          <w:tab w:val="num" w:pos="5040"/>
        </w:tabs>
        <w:ind w:left="5040" w:hanging="360"/>
      </w:pPr>
      <w:rPr>
        <w:rFonts w:ascii="Symbol" w:hAnsi="Symbol" w:hint="default"/>
      </w:rPr>
    </w:lvl>
    <w:lvl w:ilvl="7" w:tplc="7D2A3534" w:tentative="1">
      <w:start w:val="1"/>
      <w:numFmt w:val="bullet"/>
      <w:lvlText w:val=""/>
      <w:lvlPicBulletId w:val="0"/>
      <w:lvlJc w:val="left"/>
      <w:pPr>
        <w:tabs>
          <w:tab w:val="num" w:pos="5760"/>
        </w:tabs>
        <w:ind w:left="5760" w:hanging="360"/>
      </w:pPr>
      <w:rPr>
        <w:rFonts w:ascii="Symbol" w:hAnsi="Symbol" w:hint="default"/>
      </w:rPr>
    </w:lvl>
    <w:lvl w:ilvl="8" w:tplc="669E51A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75005EB1"/>
    <w:multiLevelType w:val="hybridMultilevel"/>
    <w:tmpl w:val="0572498E"/>
    <w:lvl w:ilvl="0" w:tplc="5E80C8B2">
      <w:start w:val="1"/>
      <w:numFmt w:val="bullet"/>
      <w:lvlText w:val=""/>
      <w:lvlPicBulletId w:val="0"/>
      <w:lvlJc w:val="left"/>
      <w:pPr>
        <w:tabs>
          <w:tab w:val="num" w:pos="720"/>
        </w:tabs>
        <w:ind w:left="720" w:hanging="360"/>
      </w:pPr>
      <w:rPr>
        <w:rFonts w:ascii="Symbol" w:hAnsi="Symbol" w:hint="default"/>
      </w:rPr>
    </w:lvl>
    <w:lvl w:ilvl="1" w:tplc="E3AA926E" w:tentative="1">
      <w:start w:val="1"/>
      <w:numFmt w:val="bullet"/>
      <w:lvlText w:val=""/>
      <w:lvlPicBulletId w:val="0"/>
      <w:lvlJc w:val="left"/>
      <w:pPr>
        <w:tabs>
          <w:tab w:val="num" w:pos="1440"/>
        </w:tabs>
        <w:ind w:left="1440" w:hanging="360"/>
      </w:pPr>
      <w:rPr>
        <w:rFonts w:ascii="Symbol" w:hAnsi="Symbol" w:hint="default"/>
      </w:rPr>
    </w:lvl>
    <w:lvl w:ilvl="2" w:tplc="F3140DD2" w:tentative="1">
      <w:start w:val="1"/>
      <w:numFmt w:val="bullet"/>
      <w:lvlText w:val=""/>
      <w:lvlPicBulletId w:val="0"/>
      <w:lvlJc w:val="left"/>
      <w:pPr>
        <w:tabs>
          <w:tab w:val="num" w:pos="2160"/>
        </w:tabs>
        <w:ind w:left="2160" w:hanging="360"/>
      </w:pPr>
      <w:rPr>
        <w:rFonts w:ascii="Symbol" w:hAnsi="Symbol" w:hint="default"/>
      </w:rPr>
    </w:lvl>
    <w:lvl w:ilvl="3" w:tplc="7180A5BC" w:tentative="1">
      <w:start w:val="1"/>
      <w:numFmt w:val="bullet"/>
      <w:lvlText w:val=""/>
      <w:lvlPicBulletId w:val="0"/>
      <w:lvlJc w:val="left"/>
      <w:pPr>
        <w:tabs>
          <w:tab w:val="num" w:pos="2880"/>
        </w:tabs>
        <w:ind w:left="2880" w:hanging="360"/>
      </w:pPr>
      <w:rPr>
        <w:rFonts w:ascii="Symbol" w:hAnsi="Symbol" w:hint="default"/>
      </w:rPr>
    </w:lvl>
    <w:lvl w:ilvl="4" w:tplc="A0461BC6" w:tentative="1">
      <w:start w:val="1"/>
      <w:numFmt w:val="bullet"/>
      <w:lvlText w:val=""/>
      <w:lvlPicBulletId w:val="0"/>
      <w:lvlJc w:val="left"/>
      <w:pPr>
        <w:tabs>
          <w:tab w:val="num" w:pos="3600"/>
        </w:tabs>
        <w:ind w:left="3600" w:hanging="360"/>
      </w:pPr>
      <w:rPr>
        <w:rFonts w:ascii="Symbol" w:hAnsi="Symbol" w:hint="default"/>
      </w:rPr>
    </w:lvl>
    <w:lvl w:ilvl="5" w:tplc="F96E79F2" w:tentative="1">
      <w:start w:val="1"/>
      <w:numFmt w:val="bullet"/>
      <w:lvlText w:val=""/>
      <w:lvlPicBulletId w:val="0"/>
      <w:lvlJc w:val="left"/>
      <w:pPr>
        <w:tabs>
          <w:tab w:val="num" w:pos="4320"/>
        </w:tabs>
        <w:ind w:left="4320" w:hanging="360"/>
      </w:pPr>
      <w:rPr>
        <w:rFonts w:ascii="Symbol" w:hAnsi="Symbol" w:hint="default"/>
      </w:rPr>
    </w:lvl>
    <w:lvl w:ilvl="6" w:tplc="DE3AE592" w:tentative="1">
      <w:start w:val="1"/>
      <w:numFmt w:val="bullet"/>
      <w:lvlText w:val=""/>
      <w:lvlPicBulletId w:val="0"/>
      <w:lvlJc w:val="left"/>
      <w:pPr>
        <w:tabs>
          <w:tab w:val="num" w:pos="5040"/>
        </w:tabs>
        <w:ind w:left="5040" w:hanging="360"/>
      </w:pPr>
      <w:rPr>
        <w:rFonts w:ascii="Symbol" w:hAnsi="Symbol" w:hint="default"/>
      </w:rPr>
    </w:lvl>
    <w:lvl w:ilvl="7" w:tplc="9B102360" w:tentative="1">
      <w:start w:val="1"/>
      <w:numFmt w:val="bullet"/>
      <w:lvlText w:val=""/>
      <w:lvlPicBulletId w:val="0"/>
      <w:lvlJc w:val="left"/>
      <w:pPr>
        <w:tabs>
          <w:tab w:val="num" w:pos="5760"/>
        </w:tabs>
        <w:ind w:left="5760" w:hanging="360"/>
      </w:pPr>
      <w:rPr>
        <w:rFonts w:ascii="Symbol" w:hAnsi="Symbol" w:hint="default"/>
      </w:rPr>
    </w:lvl>
    <w:lvl w:ilvl="8" w:tplc="A6905D3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DA90870"/>
    <w:multiLevelType w:val="hybridMultilevel"/>
    <w:tmpl w:val="B8145F96"/>
    <w:lvl w:ilvl="0" w:tplc="6820245C">
      <w:start w:val="1"/>
      <w:numFmt w:val="bullet"/>
      <w:lvlText w:val=""/>
      <w:lvlPicBulletId w:val="0"/>
      <w:lvlJc w:val="left"/>
      <w:pPr>
        <w:tabs>
          <w:tab w:val="num" w:pos="720"/>
        </w:tabs>
        <w:ind w:left="720" w:hanging="360"/>
      </w:pPr>
      <w:rPr>
        <w:rFonts w:ascii="Symbol" w:hAnsi="Symbol" w:hint="default"/>
      </w:rPr>
    </w:lvl>
    <w:lvl w:ilvl="1" w:tplc="2548AFE8" w:tentative="1">
      <w:start w:val="1"/>
      <w:numFmt w:val="bullet"/>
      <w:lvlText w:val=""/>
      <w:lvlPicBulletId w:val="0"/>
      <w:lvlJc w:val="left"/>
      <w:pPr>
        <w:tabs>
          <w:tab w:val="num" w:pos="1440"/>
        </w:tabs>
        <w:ind w:left="1440" w:hanging="360"/>
      </w:pPr>
      <w:rPr>
        <w:rFonts w:ascii="Symbol" w:hAnsi="Symbol" w:hint="default"/>
      </w:rPr>
    </w:lvl>
    <w:lvl w:ilvl="2" w:tplc="DB54E02C" w:tentative="1">
      <w:start w:val="1"/>
      <w:numFmt w:val="bullet"/>
      <w:lvlText w:val=""/>
      <w:lvlPicBulletId w:val="0"/>
      <w:lvlJc w:val="left"/>
      <w:pPr>
        <w:tabs>
          <w:tab w:val="num" w:pos="2160"/>
        </w:tabs>
        <w:ind w:left="2160" w:hanging="360"/>
      </w:pPr>
      <w:rPr>
        <w:rFonts w:ascii="Symbol" w:hAnsi="Symbol" w:hint="default"/>
      </w:rPr>
    </w:lvl>
    <w:lvl w:ilvl="3" w:tplc="847045DA" w:tentative="1">
      <w:start w:val="1"/>
      <w:numFmt w:val="bullet"/>
      <w:lvlText w:val=""/>
      <w:lvlPicBulletId w:val="0"/>
      <w:lvlJc w:val="left"/>
      <w:pPr>
        <w:tabs>
          <w:tab w:val="num" w:pos="2880"/>
        </w:tabs>
        <w:ind w:left="2880" w:hanging="360"/>
      </w:pPr>
      <w:rPr>
        <w:rFonts w:ascii="Symbol" w:hAnsi="Symbol" w:hint="default"/>
      </w:rPr>
    </w:lvl>
    <w:lvl w:ilvl="4" w:tplc="31142276" w:tentative="1">
      <w:start w:val="1"/>
      <w:numFmt w:val="bullet"/>
      <w:lvlText w:val=""/>
      <w:lvlPicBulletId w:val="0"/>
      <w:lvlJc w:val="left"/>
      <w:pPr>
        <w:tabs>
          <w:tab w:val="num" w:pos="3600"/>
        </w:tabs>
        <w:ind w:left="3600" w:hanging="360"/>
      </w:pPr>
      <w:rPr>
        <w:rFonts w:ascii="Symbol" w:hAnsi="Symbol" w:hint="default"/>
      </w:rPr>
    </w:lvl>
    <w:lvl w:ilvl="5" w:tplc="5EFECC8C" w:tentative="1">
      <w:start w:val="1"/>
      <w:numFmt w:val="bullet"/>
      <w:lvlText w:val=""/>
      <w:lvlPicBulletId w:val="0"/>
      <w:lvlJc w:val="left"/>
      <w:pPr>
        <w:tabs>
          <w:tab w:val="num" w:pos="4320"/>
        </w:tabs>
        <w:ind w:left="4320" w:hanging="360"/>
      </w:pPr>
      <w:rPr>
        <w:rFonts w:ascii="Symbol" w:hAnsi="Symbol" w:hint="default"/>
      </w:rPr>
    </w:lvl>
    <w:lvl w:ilvl="6" w:tplc="9756629C" w:tentative="1">
      <w:start w:val="1"/>
      <w:numFmt w:val="bullet"/>
      <w:lvlText w:val=""/>
      <w:lvlPicBulletId w:val="0"/>
      <w:lvlJc w:val="left"/>
      <w:pPr>
        <w:tabs>
          <w:tab w:val="num" w:pos="5040"/>
        </w:tabs>
        <w:ind w:left="5040" w:hanging="360"/>
      </w:pPr>
      <w:rPr>
        <w:rFonts w:ascii="Symbol" w:hAnsi="Symbol" w:hint="default"/>
      </w:rPr>
    </w:lvl>
    <w:lvl w:ilvl="7" w:tplc="6CC2C324" w:tentative="1">
      <w:start w:val="1"/>
      <w:numFmt w:val="bullet"/>
      <w:lvlText w:val=""/>
      <w:lvlPicBulletId w:val="0"/>
      <w:lvlJc w:val="left"/>
      <w:pPr>
        <w:tabs>
          <w:tab w:val="num" w:pos="5760"/>
        </w:tabs>
        <w:ind w:left="5760" w:hanging="360"/>
      </w:pPr>
      <w:rPr>
        <w:rFonts w:ascii="Symbol" w:hAnsi="Symbol" w:hint="default"/>
      </w:rPr>
    </w:lvl>
    <w:lvl w:ilvl="8" w:tplc="B6544F0E"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9"/>
  </w:num>
  <w:num w:numId="3">
    <w:abstractNumId w:val="3"/>
  </w:num>
  <w:num w:numId="4">
    <w:abstractNumId w:val="8"/>
  </w:num>
  <w:num w:numId="5">
    <w:abstractNumId w:val="6"/>
  </w:num>
  <w:num w:numId="6">
    <w:abstractNumId w:val="1"/>
  </w:num>
  <w:num w:numId="7">
    <w:abstractNumId w:val="10"/>
  </w:num>
  <w:num w:numId="8">
    <w:abstractNumId w:val="5"/>
  </w:num>
  <w:num w:numId="9">
    <w:abstractNumId w:val="1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47550"/>
    <w:rsid w:val="00147520"/>
    <w:rsid w:val="00173265"/>
    <w:rsid w:val="003C1BA3"/>
    <w:rsid w:val="0056057E"/>
    <w:rsid w:val="005A2D4C"/>
    <w:rsid w:val="005D4069"/>
    <w:rsid w:val="008A4D91"/>
    <w:rsid w:val="00912EE4"/>
    <w:rsid w:val="00914E53"/>
    <w:rsid w:val="00932602"/>
    <w:rsid w:val="00981710"/>
    <w:rsid w:val="00A22A60"/>
    <w:rsid w:val="00A2731D"/>
    <w:rsid w:val="00A6376E"/>
    <w:rsid w:val="00B8726B"/>
    <w:rsid w:val="00C50135"/>
    <w:rsid w:val="00E55FC9"/>
    <w:rsid w:val="00F24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0EA41-3345-412A-984B-1A1D832B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53"/>
    <w:pPr>
      <w:ind w:left="720"/>
      <w:contextualSpacing/>
    </w:pPr>
  </w:style>
  <w:style w:type="paragraph" w:styleId="NormalWeb">
    <w:name w:val="Normal (Web)"/>
    <w:basedOn w:val="Normal"/>
    <w:uiPriority w:val="99"/>
    <w:unhideWhenUsed/>
    <w:rsid w:val="00C50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07">
      <w:bodyDiv w:val="1"/>
      <w:marLeft w:val="0"/>
      <w:marRight w:val="0"/>
      <w:marTop w:val="0"/>
      <w:marBottom w:val="0"/>
      <w:divBdr>
        <w:top w:val="none" w:sz="0" w:space="0" w:color="auto"/>
        <w:left w:val="none" w:sz="0" w:space="0" w:color="auto"/>
        <w:bottom w:val="none" w:sz="0" w:space="0" w:color="auto"/>
        <w:right w:val="none" w:sz="0" w:space="0" w:color="auto"/>
      </w:divBdr>
      <w:divsChild>
        <w:div w:id="820464985">
          <w:marLeft w:val="0"/>
          <w:marRight w:val="706"/>
          <w:marTop w:val="240"/>
          <w:marBottom w:val="120"/>
          <w:divBdr>
            <w:top w:val="none" w:sz="0" w:space="0" w:color="auto"/>
            <w:left w:val="none" w:sz="0" w:space="0" w:color="auto"/>
            <w:bottom w:val="none" w:sz="0" w:space="0" w:color="auto"/>
            <w:right w:val="none" w:sz="0" w:space="0" w:color="auto"/>
          </w:divBdr>
        </w:div>
        <w:div w:id="1550140789">
          <w:marLeft w:val="0"/>
          <w:marRight w:val="706"/>
          <w:marTop w:val="240"/>
          <w:marBottom w:val="120"/>
          <w:divBdr>
            <w:top w:val="none" w:sz="0" w:space="0" w:color="auto"/>
            <w:left w:val="none" w:sz="0" w:space="0" w:color="auto"/>
            <w:bottom w:val="none" w:sz="0" w:space="0" w:color="auto"/>
            <w:right w:val="none" w:sz="0" w:space="0" w:color="auto"/>
          </w:divBdr>
        </w:div>
        <w:div w:id="1299842351">
          <w:marLeft w:val="0"/>
          <w:marRight w:val="706"/>
          <w:marTop w:val="240"/>
          <w:marBottom w:val="120"/>
          <w:divBdr>
            <w:top w:val="none" w:sz="0" w:space="0" w:color="auto"/>
            <w:left w:val="none" w:sz="0" w:space="0" w:color="auto"/>
            <w:bottom w:val="none" w:sz="0" w:space="0" w:color="auto"/>
            <w:right w:val="none" w:sz="0" w:space="0" w:color="auto"/>
          </w:divBdr>
        </w:div>
        <w:div w:id="1517378359">
          <w:marLeft w:val="0"/>
          <w:marRight w:val="706"/>
          <w:marTop w:val="240"/>
          <w:marBottom w:val="120"/>
          <w:divBdr>
            <w:top w:val="none" w:sz="0" w:space="0" w:color="auto"/>
            <w:left w:val="none" w:sz="0" w:space="0" w:color="auto"/>
            <w:bottom w:val="none" w:sz="0" w:space="0" w:color="auto"/>
            <w:right w:val="none" w:sz="0" w:space="0" w:color="auto"/>
          </w:divBdr>
        </w:div>
      </w:divsChild>
    </w:div>
    <w:div w:id="171722006">
      <w:bodyDiv w:val="1"/>
      <w:marLeft w:val="0"/>
      <w:marRight w:val="0"/>
      <w:marTop w:val="0"/>
      <w:marBottom w:val="0"/>
      <w:divBdr>
        <w:top w:val="none" w:sz="0" w:space="0" w:color="auto"/>
        <w:left w:val="none" w:sz="0" w:space="0" w:color="auto"/>
        <w:bottom w:val="none" w:sz="0" w:space="0" w:color="auto"/>
        <w:right w:val="none" w:sz="0" w:space="0" w:color="auto"/>
      </w:divBdr>
      <w:divsChild>
        <w:div w:id="1143622435">
          <w:marLeft w:val="0"/>
          <w:marRight w:val="706"/>
          <w:marTop w:val="240"/>
          <w:marBottom w:val="120"/>
          <w:divBdr>
            <w:top w:val="none" w:sz="0" w:space="0" w:color="auto"/>
            <w:left w:val="none" w:sz="0" w:space="0" w:color="auto"/>
            <w:bottom w:val="none" w:sz="0" w:space="0" w:color="auto"/>
            <w:right w:val="none" w:sz="0" w:space="0" w:color="auto"/>
          </w:divBdr>
        </w:div>
        <w:div w:id="739789953">
          <w:marLeft w:val="0"/>
          <w:marRight w:val="706"/>
          <w:marTop w:val="240"/>
          <w:marBottom w:val="120"/>
          <w:divBdr>
            <w:top w:val="none" w:sz="0" w:space="0" w:color="auto"/>
            <w:left w:val="none" w:sz="0" w:space="0" w:color="auto"/>
            <w:bottom w:val="none" w:sz="0" w:space="0" w:color="auto"/>
            <w:right w:val="none" w:sz="0" w:space="0" w:color="auto"/>
          </w:divBdr>
        </w:div>
      </w:divsChild>
    </w:div>
    <w:div w:id="315258909">
      <w:bodyDiv w:val="1"/>
      <w:marLeft w:val="0"/>
      <w:marRight w:val="0"/>
      <w:marTop w:val="0"/>
      <w:marBottom w:val="0"/>
      <w:divBdr>
        <w:top w:val="none" w:sz="0" w:space="0" w:color="auto"/>
        <w:left w:val="none" w:sz="0" w:space="0" w:color="auto"/>
        <w:bottom w:val="none" w:sz="0" w:space="0" w:color="auto"/>
        <w:right w:val="none" w:sz="0" w:space="0" w:color="auto"/>
      </w:divBdr>
    </w:div>
    <w:div w:id="405423433">
      <w:bodyDiv w:val="1"/>
      <w:marLeft w:val="0"/>
      <w:marRight w:val="0"/>
      <w:marTop w:val="0"/>
      <w:marBottom w:val="0"/>
      <w:divBdr>
        <w:top w:val="none" w:sz="0" w:space="0" w:color="auto"/>
        <w:left w:val="none" w:sz="0" w:space="0" w:color="auto"/>
        <w:bottom w:val="none" w:sz="0" w:space="0" w:color="auto"/>
        <w:right w:val="none" w:sz="0" w:space="0" w:color="auto"/>
      </w:divBdr>
      <w:divsChild>
        <w:div w:id="621960846">
          <w:marLeft w:val="0"/>
          <w:marRight w:val="0"/>
          <w:marTop w:val="240"/>
          <w:marBottom w:val="240"/>
          <w:divBdr>
            <w:top w:val="none" w:sz="0" w:space="0" w:color="auto"/>
            <w:left w:val="none" w:sz="0" w:space="0" w:color="auto"/>
            <w:bottom w:val="none" w:sz="0" w:space="0" w:color="auto"/>
            <w:right w:val="none" w:sz="0" w:space="0" w:color="auto"/>
          </w:divBdr>
        </w:div>
        <w:div w:id="544604557">
          <w:marLeft w:val="0"/>
          <w:marRight w:val="0"/>
          <w:marTop w:val="240"/>
          <w:marBottom w:val="240"/>
          <w:divBdr>
            <w:top w:val="none" w:sz="0" w:space="0" w:color="auto"/>
            <w:left w:val="none" w:sz="0" w:space="0" w:color="auto"/>
            <w:bottom w:val="none" w:sz="0" w:space="0" w:color="auto"/>
            <w:right w:val="none" w:sz="0" w:space="0" w:color="auto"/>
          </w:divBdr>
        </w:div>
      </w:divsChild>
    </w:div>
    <w:div w:id="1177577587">
      <w:bodyDiv w:val="1"/>
      <w:marLeft w:val="0"/>
      <w:marRight w:val="0"/>
      <w:marTop w:val="0"/>
      <w:marBottom w:val="0"/>
      <w:divBdr>
        <w:top w:val="none" w:sz="0" w:space="0" w:color="auto"/>
        <w:left w:val="none" w:sz="0" w:space="0" w:color="auto"/>
        <w:bottom w:val="none" w:sz="0" w:space="0" w:color="auto"/>
        <w:right w:val="none" w:sz="0" w:space="0" w:color="auto"/>
      </w:divBdr>
      <w:divsChild>
        <w:div w:id="1830517152">
          <w:marLeft w:val="0"/>
          <w:marRight w:val="706"/>
          <w:marTop w:val="240"/>
          <w:marBottom w:val="0"/>
          <w:divBdr>
            <w:top w:val="none" w:sz="0" w:space="0" w:color="auto"/>
            <w:left w:val="none" w:sz="0" w:space="0" w:color="auto"/>
            <w:bottom w:val="none" w:sz="0" w:space="0" w:color="auto"/>
            <w:right w:val="none" w:sz="0" w:space="0" w:color="auto"/>
          </w:divBdr>
        </w:div>
        <w:div w:id="1584993878">
          <w:marLeft w:val="0"/>
          <w:marRight w:val="706"/>
          <w:marTop w:val="240"/>
          <w:marBottom w:val="0"/>
          <w:divBdr>
            <w:top w:val="none" w:sz="0" w:space="0" w:color="auto"/>
            <w:left w:val="none" w:sz="0" w:space="0" w:color="auto"/>
            <w:bottom w:val="none" w:sz="0" w:space="0" w:color="auto"/>
            <w:right w:val="none" w:sz="0" w:space="0" w:color="auto"/>
          </w:divBdr>
        </w:div>
        <w:div w:id="144593507">
          <w:marLeft w:val="0"/>
          <w:marRight w:val="706"/>
          <w:marTop w:val="240"/>
          <w:marBottom w:val="0"/>
          <w:divBdr>
            <w:top w:val="none" w:sz="0" w:space="0" w:color="auto"/>
            <w:left w:val="none" w:sz="0" w:space="0" w:color="auto"/>
            <w:bottom w:val="none" w:sz="0" w:space="0" w:color="auto"/>
            <w:right w:val="none" w:sz="0" w:space="0" w:color="auto"/>
          </w:divBdr>
        </w:div>
        <w:div w:id="1608195306">
          <w:marLeft w:val="0"/>
          <w:marRight w:val="706"/>
          <w:marTop w:val="240"/>
          <w:marBottom w:val="0"/>
          <w:divBdr>
            <w:top w:val="none" w:sz="0" w:space="0" w:color="auto"/>
            <w:left w:val="none" w:sz="0" w:space="0" w:color="auto"/>
            <w:bottom w:val="none" w:sz="0" w:space="0" w:color="auto"/>
            <w:right w:val="none" w:sz="0" w:space="0" w:color="auto"/>
          </w:divBdr>
        </w:div>
      </w:divsChild>
    </w:div>
    <w:div w:id="1700668463">
      <w:bodyDiv w:val="1"/>
      <w:marLeft w:val="0"/>
      <w:marRight w:val="0"/>
      <w:marTop w:val="0"/>
      <w:marBottom w:val="0"/>
      <w:divBdr>
        <w:top w:val="none" w:sz="0" w:space="0" w:color="auto"/>
        <w:left w:val="none" w:sz="0" w:space="0" w:color="auto"/>
        <w:bottom w:val="none" w:sz="0" w:space="0" w:color="auto"/>
        <w:right w:val="none" w:sz="0" w:space="0" w:color="auto"/>
      </w:divBdr>
    </w:div>
    <w:div w:id="20040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en.wikipedia.org/wiki/Job_analysis"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A7520-D1A8-42E1-B184-DC62412983A7}"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US"/>
        </a:p>
      </dgm:t>
    </dgm:pt>
    <dgm:pt modelId="{2E089444-3C68-4E0F-863D-02CCB95E641E}">
      <dgm:prSet phldrT="[Text]"/>
      <dgm:spPr/>
      <dgm:t>
        <a:bodyPr/>
        <a:lstStyle/>
        <a:p>
          <a:r>
            <a:rPr lang="fa-IR">
              <a:cs typeface="B Titr" panose="00000700000000000000" pitchFamily="2" charset="-78"/>
            </a:rPr>
            <a:t>تجزیه و تحلیل شغل</a:t>
          </a:r>
          <a:endParaRPr lang="en-US">
            <a:cs typeface="B Titr" panose="00000700000000000000" pitchFamily="2" charset="-78"/>
          </a:endParaRPr>
        </a:p>
      </dgm:t>
    </dgm:pt>
    <dgm:pt modelId="{867DBCB9-55A6-4E59-8D4A-8B888E3F7142}" type="parTrans" cxnId="{92C26FE6-75C1-4EEC-A166-A15AA715C6D4}">
      <dgm:prSet/>
      <dgm:spPr/>
      <dgm:t>
        <a:bodyPr/>
        <a:lstStyle/>
        <a:p>
          <a:endParaRPr lang="en-US"/>
        </a:p>
      </dgm:t>
    </dgm:pt>
    <dgm:pt modelId="{3EA4FCC6-E907-44D9-9900-B1D0DCD2BC6E}" type="sibTrans" cxnId="{92C26FE6-75C1-4EEC-A166-A15AA715C6D4}">
      <dgm:prSet/>
      <dgm:spPr/>
      <dgm:t>
        <a:bodyPr/>
        <a:lstStyle/>
        <a:p>
          <a:endParaRPr lang="en-US"/>
        </a:p>
      </dgm:t>
    </dgm:pt>
    <dgm:pt modelId="{F05DF55E-2363-44B5-B8E6-66BD988DCB39}">
      <dgm:prSet phldrT="[Text]"/>
      <dgm:spPr/>
      <dgm:t>
        <a:bodyPr/>
        <a:lstStyle/>
        <a:p>
          <a:r>
            <a:rPr lang="fa-IR">
              <a:cs typeface="B Titr" panose="00000700000000000000" pitchFamily="2" charset="-78"/>
            </a:rPr>
            <a:t>استخدام</a:t>
          </a:r>
          <a:endParaRPr lang="en-US">
            <a:cs typeface="B Titr" panose="00000700000000000000" pitchFamily="2" charset="-78"/>
          </a:endParaRPr>
        </a:p>
      </dgm:t>
    </dgm:pt>
    <dgm:pt modelId="{C532EAC3-E4C2-444B-9872-4889477FCD73}" type="parTrans" cxnId="{8C43DBDA-0610-4DEE-BE15-94A97B33B5C1}">
      <dgm:prSet/>
      <dgm:spPr/>
      <dgm:t>
        <a:bodyPr/>
        <a:lstStyle/>
        <a:p>
          <a:endParaRPr lang="en-US"/>
        </a:p>
      </dgm:t>
    </dgm:pt>
    <dgm:pt modelId="{85E4F191-C045-4DA6-84B1-ACDD80429DF4}" type="sibTrans" cxnId="{8C43DBDA-0610-4DEE-BE15-94A97B33B5C1}">
      <dgm:prSet/>
      <dgm:spPr/>
      <dgm:t>
        <a:bodyPr/>
        <a:lstStyle/>
        <a:p>
          <a:endParaRPr lang="en-US"/>
        </a:p>
      </dgm:t>
    </dgm:pt>
    <dgm:pt modelId="{9A182312-E1EC-4977-9573-C93E61546F12}">
      <dgm:prSet phldrT="[Text]"/>
      <dgm:spPr/>
      <dgm:t>
        <a:bodyPr/>
        <a:lstStyle/>
        <a:p>
          <a:r>
            <a:rPr lang="fa-IR">
              <a:cs typeface="B Titr" panose="00000700000000000000" pitchFamily="2" charset="-78"/>
            </a:rPr>
            <a:t>آموزش</a:t>
          </a:r>
          <a:endParaRPr lang="en-US">
            <a:cs typeface="B Titr" panose="00000700000000000000" pitchFamily="2" charset="-78"/>
          </a:endParaRPr>
        </a:p>
      </dgm:t>
    </dgm:pt>
    <dgm:pt modelId="{AA0F018F-ABEC-4EE4-ACA8-B63179F7493C}" type="parTrans" cxnId="{36D72BA4-19E4-47CF-8D0F-CE898DFCF13D}">
      <dgm:prSet/>
      <dgm:spPr/>
      <dgm:t>
        <a:bodyPr/>
        <a:lstStyle/>
        <a:p>
          <a:endParaRPr lang="en-US"/>
        </a:p>
      </dgm:t>
    </dgm:pt>
    <dgm:pt modelId="{9C2386DC-BF86-4834-8A97-C32B4D6A2561}" type="sibTrans" cxnId="{36D72BA4-19E4-47CF-8D0F-CE898DFCF13D}">
      <dgm:prSet/>
      <dgm:spPr/>
      <dgm:t>
        <a:bodyPr/>
        <a:lstStyle/>
        <a:p>
          <a:endParaRPr lang="en-US"/>
        </a:p>
      </dgm:t>
    </dgm:pt>
    <dgm:pt modelId="{CCEE42DE-3374-4082-B08B-26E2C17F6C19}">
      <dgm:prSet phldrT="[Text]"/>
      <dgm:spPr/>
      <dgm:t>
        <a:bodyPr/>
        <a:lstStyle/>
        <a:p>
          <a:r>
            <a:rPr lang="fa-IR">
              <a:cs typeface="B Titr" panose="00000700000000000000" pitchFamily="2" charset="-78"/>
            </a:rPr>
            <a:t>ارزیابی</a:t>
          </a:r>
          <a:endParaRPr lang="en-US">
            <a:cs typeface="B Titr" panose="00000700000000000000" pitchFamily="2" charset="-78"/>
          </a:endParaRPr>
        </a:p>
      </dgm:t>
    </dgm:pt>
    <dgm:pt modelId="{1662FA8E-149C-4CB5-ABE9-3C1CCBB7443C}" type="parTrans" cxnId="{A8E858F5-01A2-4DAD-82C6-33151621B859}">
      <dgm:prSet/>
      <dgm:spPr/>
      <dgm:t>
        <a:bodyPr/>
        <a:lstStyle/>
        <a:p>
          <a:endParaRPr lang="en-US"/>
        </a:p>
      </dgm:t>
    </dgm:pt>
    <dgm:pt modelId="{7D8DE8C3-6C2D-4D1C-94A2-851F572E606B}" type="sibTrans" cxnId="{A8E858F5-01A2-4DAD-82C6-33151621B859}">
      <dgm:prSet/>
      <dgm:spPr/>
      <dgm:t>
        <a:bodyPr/>
        <a:lstStyle/>
        <a:p>
          <a:endParaRPr lang="en-US"/>
        </a:p>
      </dgm:t>
    </dgm:pt>
    <dgm:pt modelId="{191E25D4-D98D-4C82-A6F8-4F7AB890EAEE}">
      <dgm:prSet phldrT="[Text]"/>
      <dgm:spPr/>
      <dgm:t>
        <a:bodyPr/>
        <a:lstStyle/>
        <a:p>
          <a:r>
            <a:rPr lang="fa-IR">
              <a:cs typeface="B Titr" panose="00000700000000000000" pitchFamily="2" charset="-78"/>
            </a:rPr>
            <a:t>تعیین دستمزد</a:t>
          </a:r>
          <a:endParaRPr lang="en-US">
            <a:cs typeface="B Titr" panose="00000700000000000000" pitchFamily="2" charset="-78"/>
          </a:endParaRPr>
        </a:p>
      </dgm:t>
    </dgm:pt>
    <dgm:pt modelId="{EDDEF7EC-92F8-449E-A3C9-7AC8F45DBFEE}" type="parTrans" cxnId="{A244B64A-BA51-42C7-B3A5-F813BF36E252}">
      <dgm:prSet/>
      <dgm:spPr/>
      <dgm:t>
        <a:bodyPr/>
        <a:lstStyle/>
        <a:p>
          <a:endParaRPr lang="en-US"/>
        </a:p>
      </dgm:t>
    </dgm:pt>
    <dgm:pt modelId="{6DD1CCF5-7418-46B0-9327-DA39C4419694}" type="sibTrans" cxnId="{A244B64A-BA51-42C7-B3A5-F813BF36E252}">
      <dgm:prSet/>
      <dgm:spPr/>
      <dgm:t>
        <a:bodyPr/>
        <a:lstStyle/>
        <a:p>
          <a:endParaRPr lang="en-US"/>
        </a:p>
      </dgm:t>
    </dgm:pt>
    <dgm:pt modelId="{D99E7ED4-12D8-47E7-B4C5-E66ABE1FD3B5}">
      <dgm:prSet phldrT="[Text]"/>
      <dgm:spPr/>
      <dgm:t>
        <a:bodyPr/>
        <a:lstStyle/>
        <a:p>
          <a:r>
            <a:rPr lang="fa-IR">
              <a:cs typeface="B Titr" panose="00000700000000000000" pitchFamily="2" charset="-78"/>
            </a:rPr>
            <a:t>ایمنی و بهداشت کار</a:t>
          </a:r>
          <a:endParaRPr lang="en-US">
            <a:cs typeface="B Titr" panose="00000700000000000000" pitchFamily="2" charset="-78"/>
          </a:endParaRPr>
        </a:p>
      </dgm:t>
    </dgm:pt>
    <dgm:pt modelId="{2CD6AADD-2299-4374-88AB-6FB47860B33C}" type="parTrans" cxnId="{28C9523D-398B-43A9-892B-3AEF1F9E2B0B}">
      <dgm:prSet/>
      <dgm:spPr/>
      <dgm:t>
        <a:bodyPr/>
        <a:lstStyle/>
        <a:p>
          <a:endParaRPr lang="en-US"/>
        </a:p>
      </dgm:t>
    </dgm:pt>
    <dgm:pt modelId="{97DDB5D3-D16C-47B3-ABF9-241D8FFD8CDD}" type="sibTrans" cxnId="{28C9523D-398B-43A9-892B-3AEF1F9E2B0B}">
      <dgm:prSet/>
      <dgm:spPr/>
      <dgm:t>
        <a:bodyPr/>
        <a:lstStyle/>
        <a:p>
          <a:endParaRPr lang="en-US"/>
        </a:p>
      </dgm:t>
    </dgm:pt>
    <dgm:pt modelId="{EE398D9C-7483-4C48-A30D-193DA607E48F}" type="pres">
      <dgm:prSet presAssocID="{FB4A7520-D1A8-42E1-B184-DC62412983A7}" presName="composite" presStyleCnt="0">
        <dgm:presLayoutVars>
          <dgm:chMax val="1"/>
          <dgm:dir/>
          <dgm:resizeHandles val="exact"/>
        </dgm:presLayoutVars>
      </dgm:prSet>
      <dgm:spPr/>
    </dgm:pt>
    <dgm:pt modelId="{46328696-E42E-457E-99B4-E29CEFA8D336}" type="pres">
      <dgm:prSet presAssocID="{FB4A7520-D1A8-42E1-B184-DC62412983A7}" presName="radial" presStyleCnt="0">
        <dgm:presLayoutVars>
          <dgm:animLvl val="ctr"/>
        </dgm:presLayoutVars>
      </dgm:prSet>
      <dgm:spPr/>
    </dgm:pt>
    <dgm:pt modelId="{6EE7D417-9822-4305-AE19-F86FE09062C8}" type="pres">
      <dgm:prSet presAssocID="{2E089444-3C68-4E0F-863D-02CCB95E641E}" presName="centerShape" presStyleLbl="vennNode1" presStyleIdx="0" presStyleCnt="6"/>
      <dgm:spPr/>
      <dgm:t>
        <a:bodyPr/>
        <a:lstStyle/>
        <a:p>
          <a:endParaRPr lang="en-US"/>
        </a:p>
      </dgm:t>
    </dgm:pt>
    <dgm:pt modelId="{29C085C1-FF05-4E3A-8478-15392358EB2C}" type="pres">
      <dgm:prSet presAssocID="{F05DF55E-2363-44B5-B8E6-66BD988DCB39}" presName="node" presStyleLbl="vennNode1" presStyleIdx="1" presStyleCnt="6">
        <dgm:presLayoutVars>
          <dgm:bulletEnabled val="1"/>
        </dgm:presLayoutVars>
      </dgm:prSet>
      <dgm:spPr/>
      <dgm:t>
        <a:bodyPr/>
        <a:lstStyle/>
        <a:p>
          <a:endParaRPr lang="en-US"/>
        </a:p>
      </dgm:t>
    </dgm:pt>
    <dgm:pt modelId="{26662F63-0A91-4971-84B6-98789A077AF8}" type="pres">
      <dgm:prSet presAssocID="{9A182312-E1EC-4977-9573-C93E61546F12}" presName="node" presStyleLbl="vennNode1" presStyleIdx="2" presStyleCnt="6">
        <dgm:presLayoutVars>
          <dgm:bulletEnabled val="1"/>
        </dgm:presLayoutVars>
      </dgm:prSet>
      <dgm:spPr/>
    </dgm:pt>
    <dgm:pt modelId="{257E1DFF-F27C-4CE6-AD4C-81F02F803B23}" type="pres">
      <dgm:prSet presAssocID="{CCEE42DE-3374-4082-B08B-26E2C17F6C19}" presName="node" presStyleLbl="vennNode1" presStyleIdx="3" presStyleCnt="6">
        <dgm:presLayoutVars>
          <dgm:bulletEnabled val="1"/>
        </dgm:presLayoutVars>
      </dgm:prSet>
      <dgm:spPr/>
    </dgm:pt>
    <dgm:pt modelId="{D8B0063C-835D-41AD-BC5A-DF967FFECFFE}" type="pres">
      <dgm:prSet presAssocID="{191E25D4-D98D-4C82-A6F8-4F7AB890EAEE}" presName="node" presStyleLbl="vennNode1" presStyleIdx="4" presStyleCnt="6">
        <dgm:presLayoutVars>
          <dgm:bulletEnabled val="1"/>
        </dgm:presLayoutVars>
      </dgm:prSet>
      <dgm:spPr/>
      <dgm:t>
        <a:bodyPr/>
        <a:lstStyle/>
        <a:p>
          <a:endParaRPr lang="en-US"/>
        </a:p>
      </dgm:t>
    </dgm:pt>
    <dgm:pt modelId="{4CDC1DCA-8AFC-4E94-842B-97A0B831AC63}" type="pres">
      <dgm:prSet presAssocID="{D99E7ED4-12D8-47E7-B4C5-E66ABE1FD3B5}" presName="node" presStyleLbl="vennNode1" presStyleIdx="5" presStyleCnt="6">
        <dgm:presLayoutVars>
          <dgm:bulletEnabled val="1"/>
        </dgm:presLayoutVars>
      </dgm:prSet>
      <dgm:spPr/>
    </dgm:pt>
  </dgm:ptLst>
  <dgm:cxnLst>
    <dgm:cxn modelId="{8A3171B0-8553-4722-919C-0DF46AB39B35}" type="presOf" srcId="{9A182312-E1EC-4977-9573-C93E61546F12}" destId="{26662F63-0A91-4971-84B6-98789A077AF8}" srcOrd="0" destOrd="0" presId="urn:microsoft.com/office/officeart/2005/8/layout/radial3"/>
    <dgm:cxn modelId="{9883A898-2070-4EE8-980B-16FB23E9ED0E}" type="presOf" srcId="{D99E7ED4-12D8-47E7-B4C5-E66ABE1FD3B5}" destId="{4CDC1DCA-8AFC-4E94-842B-97A0B831AC63}" srcOrd="0" destOrd="0" presId="urn:microsoft.com/office/officeart/2005/8/layout/radial3"/>
    <dgm:cxn modelId="{8C43DBDA-0610-4DEE-BE15-94A97B33B5C1}" srcId="{2E089444-3C68-4E0F-863D-02CCB95E641E}" destId="{F05DF55E-2363-44B5-B8E6-66BD988DCB39}" srcOrd="0" destOrd="0" parTransId="{C532EAC3-E4C2-444B-9872-4889477FCD73}" sibTransId="{85E4F191-C045-4DA6-84B1-ACDD80429DF4}"/>
    <dgm:cxn modelId="{A8E858F5-01A2-4DAD-82C6-33151621B859}" srcId="{2E089444-3C68-4E0F-863D-02CCB95E641E}" destId="{CCEE42DE-3374-4082-B08B-26E2C17F6C19}" srcOrd="2" destOrd="0" parTransId="{1662FA8E-149C-4CB5-ABE9-3C1CCBB7443C}" sibTransId="{7D8DE8C3-6C2D-4D1C-94A2-851F572E606B}"/>
    <dgm:cxn modelId="{E0AED684-EE0E-4757-AF29-40F59F8C7EE6}" type="presOf" srcId="{191E25D4-D98D-4C82-A6F8-4F7AB890EAEE}" destId="{D8B0063C-835D-41AD-BC5A-DF967FFECFFE}" srcOrd="0" destOrd="0" presId="urn:microsoft.com/office/officeart/2005/8/layout/radial3"/>
    <dgm:cxn modelId="{85B2A0DB-DB56-4F26-8ACA-0B055E8A8445}" type="presOf" srcId="{CCEE42DE-3374-4082-B08B-26E2C17F6C19}" destId="{257E1DFF-F27C-4CE6-AD4C-81F02F803B23}" srcOrd="0" destOrd="0" presId="urn:microsoft.com/office/officeart/2005/8/layout/radial3"/>
    <dgm:cxn modelId="{9C17B574-E3F1-4E83-A9E9-EAE75C20CB8B}" type="presOf" srcId="{FB4A7520-D1A8-42E1-B184-DC62412983A7}" destId="{EE398D9C-7483-4C48-A30D-193DA607E48F}" srcOrd="0" destOrd="0" presId="urn:microsoft.com/office/officeart/2005/8/layout/radial3"/>
    <dgm:cxn modelId="{A244B64A-BA51-42C7-B3A5-F813BF36E252}" srcId="{2E089444-3C68-4E0F-863D-02CCB95E641E}" destId="{191E25D4-D98D-4C82-A6F8-4F7AB890EAEE}" srcOrd="3" destOrd="0" parTransId="{EDDEF7EC-92F8-449E-A3C9-7AC8F45DBFEE}" sibTransId="{6DD1CCF5-7418-46B0-9327-DA39C4419694}"/>
    <dgm:cxn modelId="{8AD64C90-0CEA-4466-A5B4-6D49969CD28A}" type="presOf" srcId="{2E089444-3C68-4E0F-863D-02CCB95E641E}" destId="{6EE7D417-9822-4305-AE19-F86FE09062C8}" srcOrd="0" destOrd="0" presId="urn:microsoft.com/office/officeart/2005/8/layout/radial3"/>
    <dgm:cxn modelId="{E29A3458-4AB7-4826-831E-13A7D6370845}" type="presOf" srcId="{F05DF55E-2363-44B5-B8E6-66BD988DCB39}" destId="{29C085C1-FF05-4E3A-8478-15392358EB2C}" srcOrd="0" destOrd="0" presId="urn:microsoft.com/office/officeart/2005/8/layout/radial3"/>
    <dgm:cxn modelId="{92C26FE6-75C1-4EEC-A166-A15AA715C6D4}" srcId="{FB4A7520-D1A8-42E1-B184-DC62412983A7}" destId="{2E089444-3C68-4E0F-863D-02CCB95E641E}" srcOrd="0" destOrd="0" parTransId="{867DBCB9-55A6-4E59-8D4A-8B888E3F7142}" sibTransId="{3EA4FCC6-E907-44D9-9900-B1D0DCD2BC6E}"/>
    <dgm:cxn modelId="{36D72BA4-19E4-47CF-8D0F-CE898DFCF13D}" srcId="{2E089444-3C68-4E0F-863D-02CCB95E641E}" destId="{9A182312-E1EC-4977-9573-C93E61546F12}" srcOrd="1" destOrd="0" parTransId="{AA0F018F-ABEC-4EE4-ACA8-B63179F7493C}" sibTransId="{9C2386DC-BF86-4834-8A97-C32B4D6A2561}"/>
    <dgm:cxn modelId="{28C9523D-398B-43A9-892B-3AEF1F9E2B0B}" srcId="{2E089444-3C68-4E0F-863D-02CCB95E641E}" destId="{D99E7ED4-12D8-47E7-B4C5-E66ABE1FD3B5}" srcOrd="4" destOrd="0" parTransId="{2CD6AADD-2299-4374-88AB-6FB47860B33C}" sibTransId="{97DDB5D3-D16C-47B3-ABF9-241D8FFD8CDD}"/>
    <dgm:cxn modelId="{35AE10DB-8882-41D0-8661-D344A3B5CBD2}" type="presParOf" srcId="{EE398D9C-7483-4C48-A30D-193DA607E48F}" destId="{46328696-E42E-457E-99B4-E29CEFA8D336}" srcOrd="0" destOrd="0" presId="urn:microsoft.com/office/officeart/2005/8/layout/radial3"/>
    <dgm:cxn modelId="{5B79C472-1C48-4165-A78A-82DCB560A978}" type="presParOf" srcId="{46328696-E42E-457E-99B4-E29CEFA8D336}" destId="{6EE7D417-9822-4305-AE19-F86FE09062C8}" srcOrd="0" destOrd="0" presId="urn:microsoft.com/office/officeart/2005/8/layout/radial3"/>
    <dgm:cxn modelId="{D8828F31-9978-4960-84AB-9C0E61789D07}" type="presParOf" srcId="{46328696-E42E-457E-99B4-E29CEFA8D336}" destId="{29C085C1-FF05-4E3A-8478-15392358EB2C}" srcOrd="1" destOrd="0" presId="urn:microsoft.com/office/officeart/2005/8/layout/radial3"/>
    <dgm:cxn modelId="{5E79EF6E-B237-44D0-B1B1-23350E77FEA6}" type="presParOf" srcId="{46328696-E42E-457E-99B4-E29CEFA8D336}" destId="{26662F63-0A91-4971-84B6-98789A077AF8}" srcOrd="2" destOrd="0" presId="urn:microsoft.com/office/officeart/2005/8/layout/radial3"/>
    <dgm:cxn modelId="{533C2D5A-9411-448D-9AB5-2B688F6B5AE7}" type="presParOf" srcId="{46328696-E42E-457E-99B4-E29CEFA8D336}" destId="{257E1DFF-F27C-4CE6-AD4C-81F02F803B23}" srcOrd="3" destOrd="0" presId="urn:microsoft.com/office/officeart/2005/8/layout/radial3"/>
    <dgm:cxn modelId="{0FDE7F73-8A83-4800-9398-B392212B81BD}" type="presParOf" srcId="{46328696-E42E-457E-99B4-E29CEFA8D336}" destId="{D8B0063C-835D-41AD-BC5A-DF967FFECFFE}" srcOrd="4" destOrd="0" presId="urn:microsoft.com/office/officeart/2005/8/layout/radial3"/>
    <dgm:cxn modelId="{DE20BC11-4D1D-452A-A7DE-A643950E401C}" type="presParOf" srcId="{46328696-E42E-457E-99B4-E29CEFA8D336}" destId="{4CDC1DCA-8AFC-4E94-842B-97A0B831AC63}" srcOrd="5" destOrd="0" presId="urn:microsoft.com/office/officeart/2005/8/layout/radial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E7D417-9822-4305-AE19-F86FE09062C8}">
      <dsp:nvSpPr>
        <dsp:cNvPr id="0" name=""/>
        <dsp:cNvSpPr/>
      </dsp:nvSpPr>
      <dsp:spPr>
        <a:xfrm>
          <a:off x="1822772" y="794128"/>
          <a:ext cx="1840855" cy="184085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fa-IR" sz="2500" kern="1200">
              <a:cs typeface="B Titr" panose="00000700000000000000" pitchFamily="2" charset="-78"/>
            </a:rPr>
            <a:t>تجزیه و تحلیل شغل</a:t>
          </a:r>
          <a:endParaRPr lang="en-US" sz="2500" kern="1200">
            <a:cs typeface="B Titr" panose="00000700000000000000" pitchFamily="2" charset="-78"/>
          </a:endParaRPr>
        </a:p>
      </dsp:txBody>
      <dsp:txXfrm>
        <a:off x="2092359" y="1063715"/>
        <a:ext cx="1301681" cy="1301681"/>
      </dsp:txXfrm>
    </dsp:sp>
    <dsp:sp modelId="{29C085C1-FF05-4E3A-8478-15392358EB2C}">
      <dsp:nvSpPr>
        <dsp:cNvPr id="0" name=""/>
        <dsp:cNvSpPr/>
      </dsp:nvSpPr>
      <dsp:spPr>
        <a:xfrm>
          <a:off x="2282986" y="56794"/>
          <a:ext cx="920427" cy="920427"/>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cs typeface="B Titr" panose="00000700000000000000" pitchFamily="2" charset="-78"/>
            </a:rPr>
            <a:t>استخدام</a:t>
          </a:r>
          <a:endParaRPr lang="en-US" sz="1100" kern="1200">
            <a:cs typeface="B Titr" panose="00000700000000000000" pitchFamily="2" charset="-78"/>
          </a:endParaRPr>
        </a:p>
      </dsp:txBody>
      <dsp:txXfrm>
        <a:off x="2417779" y="191587"/>
        <a:ext cx="650841" cy="650841"/>
      </dsp:txXfrm>
    </dsp:sp>
    <dsp:sp modelId="{26662F63-0A91-4971-84B6-98789A077AF8}">
      <dsp:nvSpPr>
        <dsp:cNvPr id="0" name=""/>
        <dsp:cNvSpPr/>
      </dsp:nvSpPr>
      <dsp:spPr>
        <a:xfrm>
          <a:off x="3421921" y="884279"/>
          <a:ext cx="920427" cy="920427"/>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cs typeface="B Titr" panose="00000700000000000000" pitchFamily="2" charset="-78"/>
            </a:rPr>
            <a:t>آموزش</a:t>
          </a:r>
          <a:endParaRPr lang="en-US" sz="1100" kern="1200">
            <a:cs typeface="B Titr" panose="00000700000000000000" pitchFamily="2" charset="-78"/>
          </a:endParaRPr>
        </a:p>
      </dsp:txBody>
      <dsp:txXfrm>
        <a:off x="3556714" y="1019072"/>
        <a:ext cx="650841" cy="650841"/>
      </dsp:txXfrm>
    </dsp:sp>
    <dsp:sp modelId="{257E1DFF-F27C-4CE6-AD4C-81F02F803B23}">
      <dsp:nvSpPr>
        <dsp:cNvPr id="0" name=""/>
        <dsp:cNvSpPr/>
      </dsp:nvSpPr>
      <dsp:spPr>
        <a:xfrm>
          <a:off x="2986886" y="2223177"/>
          <a:ext cx="920427" cy="92042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cs typeface="B Titr" panose="00000700000000000000" pitchFamily="2" charset="-78"/>
            </a:rPr>
            <a:t>ارزیابی</a:t>
          </a:r>
          <a:endParaRPr lang="en-US" sz="1100" kern="1200">
            <a:cs typeface="B Titr" panose="00000700000000000000" pitchFamily="2" charset="-78"/>
          </a:endParaRPr>
        </a:p>
      </dsp:txBody>
      <dsp:txXfrm>
        <a:off x="3121679" y="2357970"/>
        <a:ext cx="650841" cy="650841"/>
      </dsp:txXfrm>
    </dsp:sp>
    <dsp:sp modelId="{D8B0063C-835D-41AD-BC5A-DF967FFECFFE}">
      <dsp:nvSpPr>
        <dsp:cNvPr id="0" name=""/>
        <dsp:cNvSpPr/>
      </dsp:nvSpPr>
      <dsp:spPr>
        <a:xfrm>
          <a:off x="1579085" y="2223177"/>
          <a:ext cx="920427" cy="920427"/>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cs typeface="B Titr" panose="00000700000000000000" pitchFamily="2" charset="-78"/>
            </a:rPr>
            <a:t>تعیین دستمزد</a:t>
          </a:r>
          <a:endParaRPr lang="en-US" sz="1100" kern="1200">
            <a:cs typeface="B Titr" panose="00000700000000000000" pitchFamily="2" charset="-78"/>
          </a:endParaRPr>
        </a:p>
      </dsp:txBody>
      <dsp:txXfrm>
        <a:off x="1713878" y="2357970"/>
        <a:ext cx="650841" cy="650841"/>
      </dsp:txXfrm>
    </dsp:sp>
    <dsp:sp modelId="{4CDC1DCA-8AFC-4E94-842B-97A0B831AC63}">
      <dsp:nvSpPr>
        <dsp:cNvPr id="0" name=""/>
        <dsp:cNvSpPr/>
      </dsp:nvSpPr>
      <dsp:spPr>
        <a:xfrm>
          <a:off x="1144051" y="884279"/>
          <a:ext cx="920427" cy="920427"/>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a-IR" sz="1100" kern="1200">
              <a:cs typeface="B Titr" panose="00000700000000000000" pitchFamily="2" charset="-78"/>
            </a:rPr>
            <a:t>ایمنی و بهداشت کار</a:t>
          </a:r>
          <a:endParaRPr lang="en-US" sz="1100" kern="1200">
            <a:cs typeface="B Titr" panose="00000700000000000000" pitchFamily="2" charset="-78"/>
          </a:endParaRPr>
        </a:p>
      </dsp:txBody>
      <dsp:txXfrm>
        <a:off x="1278844" y="1019072"/>
        <a:ext cx="650841" cy="6508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dc:creator>
  <cp:keywords/>
  <dc:description/>
  <cp:lastModifiedBy>EMO</cp:lastModifiedBy>
  <cp:revision>1</cp:revision>
  <cp:lastPrinted>2017-08-28T13:23:00Z</cp:lastPrinted>
  <dcterms:created xsi:type="dcterms:W3CDTF">2017-08-28T06:44:00Z</dcterms:created>
  <dcterms:modified xsi:type="dcterms:W3CDTF">2017-08-28T13:23:00Z</dcterms:modified>
</cp:coreProperties>
</file>