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A4" w:rsidRPr="00A86C1A" w:rsidRDefault="002416A4" w:rsidP="00A86C1A">
      <w:pPr>
        <w:pStyle w:val="NormalWeb"/>
        <w:bidi/>
        <w:spacing w:before="0" w:beforeAutospacing="0" w:afterAutospacing="0"/>
        <w:jc w:val="both"/>
        <w:rPr>
          <w:rFonts w:cs="B Lotus"/>
          <w:color w:val="000000"/>
          <w:sz w:val="28"/>
          <w:szCs w:val="28"/>
          <w:rtl/>
        </w:rPr>
      </w:pPr>
    </w:p>
    <w:p w:rsidR="00DF3ED3" w:rsidRPr="00A86C1A" w:rsidRDefault="00DF3ED3" w:rsidP="00A86C1A">
      <w:pPr>
        <w:pStyle w:val="NormalWeb"/>
        <w:bidi/>
        <w:spacing w:before="0" w:beforeAutospacing="0" w:afterAutospacing="0"/>
        <w:jc w:val="both"/>
        <w:rPr>
          <w:rFonts w:cs="B Lotus"/>
          <w:color w:val="000000"/>
          <w:sz w:val="28"/>
          <w:szCs w:val="28"/>
        </w:rPr>
      </w:pPr>
      <w:r w:rsidRPr="00A86C1A">
        <w:rPr>
          <w:rFonts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0D552E" wp14:editId="2F897F1B">
                <wp:simplePos x="0" y="0"/>
                <wp:positionH relativeFrom="column">
                  <wp:posOffset>3838575</wp:posOffset>
                </wp:positionH>
                <wp:positionV relativeFrom="paragraph">
                  <wp:posOffset>5781675</wp:posOffset>
                </wp:positionV>
                <wp:extent cx="942975" cy="847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5E" w:rsidRPr="002416A4" w:rsidRDefault="00BD5C5E" w:rsidP="00DF3ED3">
                            <w:pPr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پاداش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D55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2.25pt;margin-top:455.25pt;width:74.2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D5C5E" w:rsidRPr="002416A4" w:rsidRDefault="00BD5C5E" w:rsidP="00DF3ED3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پاداش</w:t>
                      </w:r>
                    </w:p>
                  </w:txbxContent>
                </v:textbox>
              </v:shape>
            </w:pict>
          </mc:Fallback>
        </mc:AlternateContent>
      </w:r>
      <w:r w:rsidRPr="00A86C1A">
        <w:rPr>
          <w:rFonts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46B14" wp14:editId="532CA9DE">
                <wp:simplePos x="0" y="0"/>
                <wp:positionH relativeFrom="column">
                  <wp:posOffset>3399790</wp:posOffset>
                </wp:positionH>
                <wp:positionV relativeFrom="paragraph">
                  <wp:posOffset>5029200</wp:posOffset>
                </wp:positionV>
                <wp:extent cx="419100" cy="1390650"/>
                <wp:effectExtent l="0" t="0" r="38100" b="38100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19100" cy="13906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A49E" id="Bent Arrow 9" o:spid="_x0000_s1026" style="position:absolute;margin-left:267.7pt;margin-top:396pt;width:33pt;height:109.5pt;rotation:18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" path="m,1390650l,235744c,134479,82091,52388,183356,52388r130969,l314325,,419100,104775,314325,209550r,-52387l183356,157163v-43399,,-78581,35182,-78581,78581l104775,1390650,,1390650xe" fillcolor="#5b9bd5 [3204]" strokecolor="#1f4d78 [1604]" strokeweight="1pt">
                <v:stroke joinstyle="miter"/>
                <v:path arrowok="t" o:connecttype="custom" o:connectlocs="0,1390650;0,235744;183356,52388;314325,52388;314325,0;419100,104775;314325,209550;314325,157163;183356,157163;104775,235744;104775,1390650;0,1390650" o:connectangles="0,0,0,0,0,0,0,0,0,0,0,0"/>
              </v:shape>
            </w:pict>
          </mc:Fallback>
        </mc:AlternateContent>
      </w:r>
      <w:r w:rsidRPr="00A86C1A">
        <w:rPr>
          <w:rFonts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7D8E0D" wp14:editId="32BF71D9">
                <wp:simplePos x="0" y="0"/>
                <wp:positionH relativeFrom="column">
                  <wp:posOffset>2505074</wp:posOffset>
                </wp:positionH>
                <wp:positionV relativeFrom="paragraph">
                  <wp:posOffset>5038725</wp:posOffset>
                </wp:positionV>
                <wp:extent cx="409575" cy="1390650"/>
                <wp:effectExtent l="19050" t="0" r="28575" b="38100"/>
                <wp:wrapNone/>
                <wp:docPr id="8" name="Ben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9575" cy="13906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5AAD1" id="Bent Arrow 8" o:spid="_x0000_s1026" style="position:absolute;margin-left:197.25pt;margin-top:396.75pt;width:32.25pt;height:109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39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" path="m,1390650l,230386c,131423,80226,51197,179189,51197r127992,l307181,,409575,102394,307181,204788r,-51197l179189,153591v-42413,,-76795,34382,-76795,76795l102394,1390650,,1390650xe" fillcolor="#5b9bd5 [3204]" strokecolor="#1f4d78 [1604]" strokeweight="1pt">
                <v:stroke joinstyle="miter"/>
                <v:path arrowok="t" o:connecttype="custom" o:connectlocs="0,1390650;0,230386;179189,51197;307181,51197;307181,0;409575,102394;307181,204788;307181,153591;179189,153591;102394,230386;102394,1390650;0,1390650" o:connectangles="0,0,0,0,0,0,0,0,0,0,0,0"/>
              </v:shape>
            </w:pict>
          </mc:Fallback>
        </mc:AlternateContent>
      </w:r>
      <w:r w:rsidRPr="00A86C1A">
        <w:rPr>
          <w:rFonts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F65AD" wp14:editId="336C8181">
                <wp:simplePos x="0" y="0"/>
                <wp:positionH relativeFrom="column">
                  <wp:posOffset>2981325</wp:posOffset>
                </wp:positionH>
                <wp:positionV relativeFrom="paragraph">
                  <wp:posOffset>3076575</wp:posOffset>
                </wp:positionV>
                <wp:extent cx="361950" cy="838200"/>
                <wp:effectExtent l="19050" t="0" r="19050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E7C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34.75pt;margin-top:242.25pt;width:28.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" adj="16936" fillcolor="#5b9bd5 [3204]" strokecolor="#1f4d78 [1604]" strokeweight="1pt"/>
            </w:pict>
          </mc:Fallback>
        </mc:AlternateContent>
      </w:r>
      <w:r w:rsidRPr="00A86C1A">
        <w:rPr>
          <w:rFonts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0FBD1" wp14:editId="74B9657A">
                <wp:simplePos x="0" y="0"/>
                <wp:positionH relativeFrom="column">
                  <wp:posOffset>2971800</wp:posOffset>
                </wp:positionH>
                <wp:positionV relativeFrom="paragraph">
                  <wp:posOffset>1133475</wp:posOffset>
                </wp:positionV>
                <wp:extent cx="361950" cy="838200"/>
                <wp:effectExtent l="19050" t="0" r="1905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8E809" id="Down Arrow 6" o:spid="_x0000_s1026" type="#_x0000_t67" style="position:absolute;margin-left:234pt;margin-top:89.25pt;width:28.5pt;height:6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" adj="16936" fillcolor="#5b9bd5 [3204]" strokecolor="#1f4d78 [1604]" strokeweight="1pt"/>
            </w:pict>
          </mc:Fallback>
        </mc:AlternateContent>
      </w:r>
      <w:r w:rsidRPr="00A86C1A">
        <w:rPr>
          <w:rFonts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6F063" wp14:editId="78F0AB33">
                <wp:simplePos x="0" y="0"/>
                <wp:positionH relativeFrom="column">
                  <wp:posOffset>1562100</wp:posOffset>
                </wp:positionH>
                <wp:positionV relativeFrom="paragraph">
                  <wp:posOffset>5819775</wp:posOffset>
                </wp:positionV>
                <wp:extent cx="942975" cy="847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5E" w:rsidRPr="002416A4" w:rsidRDefault="00BD5C5E" w:rsidP="00DF3ED3">
                            <w:pPr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حل مشکل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6F063" id="Text Box 4" o:spid="_x0000_s1027" type="#_x0000_t202" style="position:absolute;left:0;text-align:left;margin-left:123pt;margin-top:458.25pt;width:74.2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D5C5E" w:rsidRPr="002416A4" w:rsidRDefault="00BD5C5E" w:rsidP="00DF3ED3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حل مشکل</w:t>
                      </w:r>
                    </w:p>
                  </w:txbxContent>
                </v:textbox>
              </v:shape>
            </w:pict>
          </mc:Fallback>
        </mc:AlternateContent>
      </w:r>
      <w:r w:rsidR="002416A4" w:rsidRPr="00A86C1A">
        <w:rPr>
          <w:rFonts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998B0" wp14:editId="4BF366C3">
                <wp:simplePos x="0" y="0"/>
                <wp:positionH relativeFrom="column">
                  <wp:posOffset>2524125</wp:posOffset>
                </wp:positionH>
                <wp:positionV relativeFrom="paragraph">
                  <wp:posOffset>3933825</wp:posOffset>
                </wp:positionV>
                <wp:extent cx="1228725" cy="1095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5E" w:rsidRPr="002416A4" w:rsidRDefault="00BD5C5E" w:rsidP="002416A4">
                            <w:pPr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ارائه بازخورد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998B0" id="Text Box 2" o:spid="_x0000_s1028" type="#_x0000_t202" style="position:absolute;left:0;text-align:left;margin-left:198.75pt;margin-top:309.75pt;width:96.7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D5C5E" w:rsidRPr="002416A4" w:rsidRDefault="00BD5C5E" w:rsidP="002416A4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ارائه بازخورد</w:t>
                      </w:r>
                    </w:p>
                  </w:txbxContent>
                </v:textbox>
              </v:shape>
            </w:pict>
          </mc:Fallback>
        </mc:AlternateContent>
      </w:r>
      <w:r w:rsidR="002416A4" w:rsidRPr="00A86C1A">
        <w:rPr>
          <w:rFonts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97AE" wp14:editId="0713B985">
                <wp:simplePos x="0" y="0"/>
                <wp:positionH relativeFrom="column">
                  <wp:posOffset>2533650</wp:posOffset>
                </wp:positionH>
                <wp:positionV relativeFrom="paragraph">
                  <wp:posOffset>1971675</wp:posOffset>
                </wp:positionV>
                <wp:extent cx="1228725" cy="10953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5E" w:rsidRPr="002416A4" w:rsidRDefault="00BD5C5E" w:rsidP="002416A4">
                            <w:pPr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ارزیابی عملکرد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C97AE" id="Text Box 3" o:spid="_x0000_s1029" type="#_x0000_t202" style="position:absolute;left:0;text-align:left;margin-left:199.5pt;margin-top:155.25pt;width:96.7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D5C5E" w:rsidRPr="002416A4" w:rsidRDefault="00BD5C5E" w:rsidP="002416A4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ارزیابی عملکرد</w:t>
                      </w:r>
                    </w:p>
                  </w:txbxContent>
                </v:textbox>
              </v:shape>
            </w:pict>
          </mc:Fallback>
        </mc:AlternateContent>
      </w:r>
      <w:r w:rsidR="002416A4" w:rsidRPr="00A86C1A">
        <w:rPr>
          <w:rFonts w:cs="B Lotus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28575</wp:posOffset>
                </wp:positionV>
                <wp:extent cx="1228725" cy="1095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5E" w:rsidRPr="002416A4" w:rsidRDefault="00BD5C5E" w:rsidP="002416A4">
                            <w:pPr>
                              <w:jc w:val="center"/>
                              <w:rPr>
                                <w:rFonts w:cs="B Titr" w:hint="cs"/>
                                <w:lang w:bidi="fa-IR"/>
                              </w:rPr>
                            </w:pPr>
                            <w:r w:rsidRPr="002416A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تعیین عوامل مرتبط با عملکرد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200.25pt;margin-top:2.25pt;width:96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D5C5E" w:rsidRPr="002416A4" w:rsidRDefault="00BD5C5E" w:rsidP="002416A4">
                      <w:pPr>
                        <w:jc w:val="center"/>
                        <w:rPr>
                          <w:rFonts w:cs="B Titr" w:hint="cs"/>
                          <w:lang w:bidi="fa-IR"/>
                        </w:rPr>
                      </w:pPr>
                      <w:r w:rsidRPr="002416A4">
                        <w:rPr>
                          <w:rFonts w:cs="B Titr" w:hint="cs"/>
                          <w:rtl/>
                          <w:lang w:bidi="fa-IR"/>
                        </w:rPr>
                        <w:t>تعیین عوامل مرتبط با عملکرد</w:t>
                      </w:r>
                    </w:p>
                  </w:txbxContent>
                </v:textbox>
              </v:shape>
            </w:pict>
          </mc:Fallback>
        </mc:AlternateContent>
      </w: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DF3ED3" w:rsidRPr="00A86C1A" w:rsidRDefault="00DF3ED3" w:rsidP="00A86C1A">
      <w:pPr>
        <w:jc w:val="both"/>
        <w:rPr>
          <w:rFonts w:cs="B Lotus"/>
          <w:sz w:val="28"/>
          <w:szCs w:val="28"/>
        </w:rPr>
      </w:pPr>
    </w:p>
    <w:p w:rsidR="002416A4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  <w:r w:rsidRPr="00A86C1A">
        <w:rPr>
          <w:rFonts w:cs="B Lotus"/>
          <w:sz w:val="28"/>
          <w:szCs w:val="28"/>
        </w:rPr>
        <w:tab/>
      </w: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9684C" w:rsidRPr="00A86C1A" w:rsidRDefault="00D9684C" w:rsidP="00D9684C">
      <w:pPr>
        <w:pStyle w:val="NormalWeb"/>
        <w:bidi/>
        <w:spacing w:before="0" w:beforeAutospacing="0" w:afterAutospacing="0"/>
        <w:jc w:val="both"/>
        <w:rPr>
          <w:rFonts w:cs="B Lotus" w:hint="cs"/>
          <w:color w:val="000000"/>
          <w:sz w:val="28"/>
          <w:szCs w:val="28"/>
          <w:rtl/>
          <w:lang w:bidi="fa-IR"/>
        </w:rPr>
      </w:pPr>
      <w:r w:rsidRPr="00A86C1A">
        <w:rPr>
          <w:rFonts w:cs="B Lotus" w:hint="cs"/>
          <w:color w:val="000000"/>
          <w:sz w:val="28"/>
          <w:szCs w:val="28"/>
          <w:rtl/>
          <w:lang w:bidi="fa-IR"/>
        </w:rPr>
        <w:lastRenderedPageBreak/>
        <w:t>تعریف ارزیابی عملکرد</w:t>
      </w:r>
    </w:p>
    <w:p w:rsidR="00D9684C" w:rsidRDefault="00D9684C" w:rsidP="00D9684C">
      <w:pPr>
        <w:pStyle w:val="NormalWeb"/>
        <w:bidi/>
        <w:spacing w:before="0" w:beforeAutospacing="0" w:afterAutospacing="0"/>
        <w:jc w:val="both"/>
        <w:rPr>
          <w:rFonts w:ascii="Tahoma" w:hAnsi="Tahoma" w:cs="B Lotus"/>
          <w:b/>
          <w:bCs/>
          <w:color w:val="222222"/>
          <w:sz w:val="28"/>
          <w:szCs w:val="28"/>
          <w:shd w:val="clear" w:color="auto" w:fill="FFFFFF"/>
          <w:rtl/>
        </w:rPr>
      </w:pPr>
    </w:p>
    <w:p w:rsidR="00D9684C" w:rsidRPr="00D9684C" w:rsidRDefault="00D9684C" w:rsidP="00D9684C">
      <w:pPr>
        <w:pStyle w:val="NormalWeb"/>
        <w:bidi/>
        <w:spacing w:before="0" w:beforeAutospacing="0" w:afterAutospacing="0"/>
        <w:jc w:val="both"/>
        <w:rPr>
          <w:rFonts w:ascii="Tahoma" w:hAnsi="Tahoma" w:cs="B Lotus"/>
          <w:sz w:val="28"/>
          <w:szCs w:val="28"/>
          <w:shd w:val="clear" w:color="auto" w:fill="FFFFFF"/>
          <w:rtl/>
        </w:rPr>
      </w:pP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 xml:space="preserve">به 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 xml:space="preserve">فرایندی که با هدف 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>تشخیص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 xml:space="preserve"> درجه کفایت و لیاقت</w:t>
      </w:r>
      <w:r w:rsidRPr="00D9684C">
        <w:rPr>
          <w:rFonts w:ascii="Cambria" w:hAnsi="Cambria" w:cs="Cambria" w:hint="cs"/>
          <w:sz w:val="28"/>
          <w:szCs w:val="28"/>
          <w:shd w:val="clear" w:color="auto" w:fill="FFFFFF"/>
          <w:rtl/>
        </w:rPr>
        <w:t> </w:t>
      </w:r>
      <w:hyperlink r:id="rId4" w:tooltip="کارکنان" w:history="1">
        <w:r w:rsidRPr="00D9684C">
          <w:rPr>
            <w:rStyle w:val="Hyperlink"/>
            <w:rFonts w:ascii="Tahoma" w:hAnsi="Tahoma" w:cs="B Lotus"/>
            <w:color w:val="auto"/>
            <w:sz w:val="28"/>
            <w:szCs w:val="28"/>
            <w:u w:val="none"/>
            <w:shd w:val="clear" w:color="auto" w:fill="FFFFFF"/>
            <w:rtl/>
          </w:rPr>
          <w:t>کارکنان</w:t>
        </w:r>
      </w:hyperlink>
      <w:r w:rsidRPr="00D9684C">
        <w:rPr>
          <w:rFonts w:ascii="Tahoma" w:hAnsi="Tahoma" w:cs="B Lotus"/>
          <w:sz w:val="28"/>
          <w:szCs w:val="28"/>
          <w:shd w:val="clear" w:color="auto" w:fill="FFFFFF"/>
        </w:rPr>
        <w:t> 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>در</w:t>
      </w:r>
      <w:r w:rsidRPr="00D9684C">
        <w:rPr>
          <w:rFonts w:ascii="Cambria" w:hAnsi="Cambria" w:cs="Cambria" w:hint="cs"/>
          <w:sz w:val="28"/>
          <w:szCs w:val="28"/>
          <w:shd w:val="clear" w:color="auto" w:fill="FFFFFF"/>
          <w:rtl/>
        </w:rPr>
        <w:t> </w:t>
      </w:r>
      <w:hyperlink r:id="rId5" w:tooltip="سازمان" w:history="1">
        <w:r w:rsidRPr="00D9684C">
          <w:rPr>
            <w:rStyle w:val="Hyperlink"/>
            <w:rFonts w:ascii="Tahoma" w:hAnsi="Tahoma" w:cs="B Lotus"/>
            <w:color w:val="auto"/>
            <w:sz w:val="28"/>
            <w:szCs w:val="28"/>
            <w:u w:val="none"/>
            <w:shd w:val="clear" w:color="auto" w:fill="FFFFFF"/>
            <w:rtl/>
          </w:rPr>
          <w:t>سازمان</w:t>
        </w:r>
      </w:hyperlink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>، انجام می‌گیرد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 xml:space="preserve">، </w:t>
      </w:r>
      <w:r w:rsidRPr="00D9684C">
        <w:rPr>
          <w:rFonts w:ascii="Tahoma" w:hAnsi="Tahoma" w:cs="B Lotus"/>
          <w:b/>
          <w:bCs/>
          <w:sz w:val="28"/>
          <w:szCs w:val="28"/>
          <w:shd w:val="clear" w:color="auto" w:fill="FFFFFF"/>
          <w:rtl/>
        </w:rPr>
        <w:t>ارزیابی عملکرد</w:t>
      </w:r>
      <w:r w:rsidRPr="00D9684C">
        <w:rPr>
          <w:rFonts w:ascii="Tahoma" w:hAnsi="Tahoma" w:cs="B Lotus" w:hint="cs"/>
          <w:b/>
          <w:bCs/>
          <w:sz w:val="28"/>
          <w:szCs w:val="28"/>
          <w:shd w:val="clear" w:color="auto" w:fill="FFFFFF"/>
          <w:rtl/>
        </w:rPr>
        <w:t xml:space="preserve"> </w:t>
      </w:r>
      <w:r w:rsidRPr="00D9684C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Pr="00D9684C">
        <w:rPr>
          <w:rFonts w:asciiTheme="majorBidi" w:hAnsiTheme="majorBidi" w:cstheme="majorBidi"/>
          <w:sz w:val="28"/>
          <w:szCs w:val="28"/>
          <w:shd w:val="clear" w:color="auto" w:fill="FFFFFF"/>
          <w:lang w:val="en"/>
        </w:rPr>
        <w:t>Performance measurement</w:t>
      </w:r>
      <w:r w:rsidRPr="00D9684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  <w:lang w:bidi="fa-IR"/>
        </w:rPr>
        <w:t xml:space="preserve"> 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 xml:space="preserve">می گویند. 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  <w:lang w:bidi="fa-IR"/>
        </w:rPr>
        <w:t>در این فرآیند فرد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 xml:space="preserve"> از 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>نظر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 xml:space="preserve"> 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 xml:space="preserve">اجرایی در 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 xml:space="preserve">وظایف محوله و قبول مسئولیت‌ها 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 xml:space="preserve">مورد بررسی قرار می گیرد. 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>در فرایند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 xml:space="preserve"> ارزیابی عملکرد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 xml:space="preserve"> مدیران ارشد </w:t>
      </w:r>
      <w:hyperlink r:id="rId6" w:tooltip="سازمان" w:history="1">
        <w:r w:rsidRPr="00D9684C">
          <w:rPr>
            <w:rStyle w:val="Hyperlink"/>
            <w:rFonts w:ascii="Tahoma" w:hAnsi="Tahoma" w:cs="B Lotus"/>
            <w:color w:val="auto"/>
            <w:sz w:val="28"/>
            <w:szCs w:val="28"/>
            <w:u w:val="none"/>
            <w:shd w:val="clear" w:color="auto" w:fill="FFFFFF"/>
            <w:rtl/>
          </w:rPr>
          <w:t>سازمان</w:t>
        </w:r>
      </w:hyperlink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 xml:space="preserve"> 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 xml:space="preserve">رفتار کارکنان زیرمجموعه خود را بررسی 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>می کنند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>، تا بتوانند نقاط قوت و ضعف رفتار کارکنان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 xml:space="preserve"> را با توجه به بارخورد ها استخراج کنند.</w:t>
      </w:r>
      <w:r w:rsidRPr="00D9684C">
        <w:rPr>
          <w:rFonts w:ascii="Tahoma" w:hAnsi="Tahoma" w:cs="B Lotus"/>
          <w:sz w:val="28"/>
          <w:szCs w:val="28"/>
          <w:shd w:val="clear" w:color="auto" w:fill="FFFFFF"/>
          <w:rtl/>
        </w:rPr>
        <w:t xml:space="preserve"> </w:t>
      </w:r>
      <w:r w:rsidRPr="00D9684C">
        <w:rPr>
          <w:rFonts w:ascii="Tahoma" w:hAnsi="Tahoma" w:cs="B Lotus" w:hint="cs"/>
          <w:sz w:val="28"/>
          <w:szCs w:val="28"/>
          <w:shd w:val="clear" w:color="auto" w:fill="FFFFFF"/>
          <w:rtl/>
        </w:rPr>
        <w:t>به طور خلاصه ارزیابی عملکرد بصورت دوره ای با هدف کشف استعداد و ظرفیت بالقوه فرد و برنامه ریزی در جهت بهبود سازمان انجام می گیرد.</w:t>
      </w:r>
    </w:p>
    <w:p w:rsidR="00D9684C" w:rsidRDefault="00D9684C" w:rsidP="00D9684C">
      <w:pPr>
        <w:pStyle w:val="NormalWeb"/>
        <w:bidi/>
        <w:spacing w:before="0" w:beforeAutospacing="0" w:afterAutospacing="0"/>
        <w:jc w:val="both"/>
        <w:rPr>
          <w:rFonts w:ascii="Tahoma" w:hAnsi="Tahoma" w:cs="B Lotus"/>
          <w:color w:val="222222"/>
          <w:sz w:val="28"/>
          <w:szCs w:val="28"/>
          <w:shd w:val="clear" w:color="auto" w:fill="FFFFFF"/>
          <w:rtl/>
        </w:rPr>
      </w:pPr>
    </w:p>
    <w:p w:rsidR="00D9684C" w:rsidRPr="00A86C1A" w:rsidRDefault="00D9684C" w:rsidP="00D9684C">
      <w:pPr>
        <w:pStyle w:val="NormalWeb"/>
        <w:bidi/>
        <w:spacing w:before="0" w:beforeAutospacing="0" w:afterAutospacing="0"/>
        <w:jc w:val="both"/>
        <w:rPr>
          <w:rFonts w:cs="B Lotus" w:hint="cs"/>
          <w:color w:val="000000"/>
          <w:sz w:val="28"/>
          <w:szCs w:val="28"/>
          <w:rtl/>
          <w:lang w:bidi="fa-IR"/>
        </w:rPr>
      </w:pPr>
      <w:r w:rsidRPr="00A86C1A">
        <w:rPr>
          <w:rFonts w:cs="B Lotus" w:hint="cs"/>
          <w:color w:val="000000"/>
          <w:sz w:val="28"/>
          <w:szCs w:val="28"/>
          <w:rtl/>
          <w:lang w:bidi="fa-IR"/>
        </w:rPr>
        <w:t>ارزیابی عملکرد سازمان</w:t>
      </w:r>
    </w:p>
    <w:p w:rsidR="00D9684C" w:rsidRPr="00A86C1A" w:rsidRDefault="00D9684C" w:rsidP="00D9684C">
      <w:pPr>
        <w:pStyle w:val="NormalWeb"/>
        <w:bidi/>
        <w:spacing w:before="0" w:beforeAutospacing="0" w:afterAutospacing="0"/>
        <w:jc w:val="both"/>
        <w:rPr>
          <w:rFonts w:cs="B Lotus"/>
          <w:sz w:val="28"/>
          <w:szCs w:val="28"/>
        </w:rPr>
      </w:pPr>
      <w:r w:rsidRPr="00A86C1A">
        <w:rPr>
          <w:rFonts w:cs="B Lotus"/>
          <w:color w:val="000000"/>
          <w:sz w:val="28"/>
          <w:szCs w:val="28"/>
          <w:rtl/>
        </w:rPr>
        <w:t xml:space="preserve">اگرچه بسیاری از کارمندان از جلسه ارزیابی عملکرد سالیانه هراس دارند، ولی واکاوی رفتار کارمند و </w:t>
      </w:r>
      <w:r w:rsidRPr="00A86C1A">
        <w:rPr>
          <w:rFonts w:cs="B Lotus" w:hint="cs"/>
          <w:color w:val="000000"/>
          <w:sz w:val="28"/>
          <w:szCs w:val="28"/>
          <w:rtl/>
          <w:lang w:bidi="fa-IR"/>
        </w:rPr>
        <w:t>بررسی عملکرد کاری و رفتاری او توسط</w:t>
      </w:r>
      <w:r w:rsidRPr="00A86C1A">
        <w:rPr>
          <w:rFonts w:cs="B Lotus"/>
          <w:color w:val="000000"/>
          <w:sz w:val="28"/>
          <w:szCs w:val="28"/>
          <w:rtl/>
        </w:rPr>
        <w:t xml:space="preserve"> </w:t>
      </w:r>
      <w:r w:rsidRPr="00A86C1A">
        <w:rPr>
          <w:rFonts w:cs="B Lotus" w:hint="cs"/>
          <w:color w:val="000000"/>
          <w:sz w:val="28"/>
          <w:szCs w:val="28"/>
          <w:rtl/>
        </w:rPr>
        <w:t>مدیران منابع انسانی</w:t>
      </w:r>
      <w:r w:rsidRPr="00A86C1A">
        <w:rPr>
          <w:rFonts w:cs="B Lotus"/>
          <w:color w:val="000000"/>
          <w:sz w:val="28"/>
          <w:szCs w:val="28"/>
          <w:rtl/>
        </w:rPr>
        <w:t xml:space="preserve"> </w:t>
      </w:r>
      <w:r w:rsidRPr="00A86C1A">
        <w:rPr>
          <w:rFonts w:cs="B Lotus" w:hint="cs"/>
          <w:color w:val="000000"/>
          <w:sz w:val="28"/>
          <w:szCs w:val="28"/>
          <w:rtl/>
        </w:rPr>
        <w:t>بواسطه</w:t>
      </w:r>
      <w:r w:rsidRPr="00A86C1A">
        <w:rPr>
          <w:rFonts w:cs="B Lotus"/>
          <w:color w:val="000000"/>
          <w:sz w:val="28"/>
          <w:szCs w:val="28"/>
          <w:rtl/>
        </w:rPr>
        <w:t xml:space="preserve"> مدیریت عملکرد می تواند منافع بالقوه بسیاری فراهم کند. مدیریت عملکرد موثر می تواند به سازمان در تقویت ارتباط بین مدیران و کارمندان شان و ایجاد استانداردهای</w:t>
      </w:r>
      <w:r w:rsidRPr="00A86C1A">
        <w:rPr>
          <w:rFonts w:cs="B Lotus" w:hint="cs"/>
          <w:color w:val="000000"/>
          <w:sz w:val="28"/>
          <w:szCs w:val="28"/>
          <w:rtl/>
        </w:rPr>
        <w:t xml:space="preserve">ی </w:t>
      </w:r>
      <w:r w:rsidRPr="00A86C1A">
        <w:rPr>
          <w:rFonts w:cs="B Lotus"/>
          <w:color w:val="000000"/>
          <w:sz w:val="28"/>
          <w:szCs w:val="28"/>
          <w:rtl/>
        </w:rPr>
        <w:t>برای ارزیابی کارمندان و</w:t>
      </w:r>
      <w:r w:rsidRPr="00A86C1A">
        <w:rPr>
          <w:rFonts w:cs="B Lotus" w:hint="cs"/>
          <w:color w:val="000000"/>
          <w:sz w:val="28"/>
          <w:szCs w:val="28"/>
          <w:rtl/>
        </w:rPr>
        <w:t xml:space="preserve"> همچنین</w:t>
      </w:r>
      <w:r w:rsidRPr="00A86C1A">
        <w:rPr>
          <w:rFonts w:cs="B Lotus"/>
          <w:color w:val="000000"/>
          <w:sz w:val="28"/>
          <w:szCs w:val="28"/>
          <w:rtl/>
        </w:rPr>
        <w:t xml:space="preserve"> شناسایی </w:t>
      </w:r>
      <w:r w:rsidRPr="00A86C1A">
        <w:rPr>
          <w:rFonts w:cs="B Lotus" w:hint="cs"/>
          <w:color w:val="000000"/>
          <w:sz w:val="28"/>
          <w:szCs w:val="28"/>
          <w:rtl/>
        </w:rPr>
        <w:t>کارمندان برتر جهت تشویق</w:t>
      </w:r>
      <w:r w:rsidRPr="00A86C1A">
        <w:rPr>
          <w:rFonts w:cs="B Lotus"/>
          <w:color w:val="000000"/>
          <w:sz w:val="28"/>
          <w:szCs w:val="28"/>
          <w:rtl/>
        </w:rPr>
        <w:t xml:space="preserve"> کمک کند. </w:t>
      </w:r>
      <w:r w:rsidRPr="00A86C1A">
        <w:rPr>
          <w:rFonts w:cs="B Lotus" w:hint="cs"/>
          <w:color w:val="000000"/>
          <w:sz w:val="28"/>
          <w:szCs w:val="28"/>
          <w:rtl/>
        </w:rPr>
        <w:t>کارشناسان</w:t>
      </w:r>
      <w:r w:rsidRPr="00A86C1A">
        <w:rPr>
          <w:rFonts w:cs="B Lotus"/>
          <w:color w:val="000000"/>
          <w:sz w:val="28"/>
          <w:szCs w:val="28"/>
          <w:rtl/>
        </w:rPr>
        <w:t xml:space="preserve"> ادعا میکن</w:t>
      </w:r>
      <w:r w:rsidRPr="00A86C1A">
        <w:rPr>
          <w:rFonts w:cs="B Lotus" w:hint="cs"/>
          <w:color w:val="000000"/>
          <w:sz w:val="28"/>
          <w:szCs w:val="28"/>
          <w:rtl/>
        </w:rPr>
        <w:t>ن</w:t>
      </w:r>
      <w:r w:rsidRPr="00A86C1A">
        <w:rPr>
          <w:rFonts w:cs="B Lotus"/>
          <w:color w:val="000000"/>
          <w:sz w:val="28"/>
          <w:szCs w:val="28"/>
          <w:rtl/>
        </w:rPr>
        <w:t>د که ارزیابی عملکرد مناسب، اطلاعات لازم</w:t>
      </w:r>
      <w:r w:rsidRPr="00A86C1A">
        <w:rPr>
          <w:rFonts w:cs="B Lotus" w:hint="cs"/>
          <w:color w:val="000000"/>
          <w:sz w:val="28"/>
          <w:szCs w:val="28"/>
          <w:rtl/>
        </w:rPr>
        <w:t>ی را</w:t>
      </w:r>
      <w:r w:rsidRPr="00A86C1A">
        <w:rPr>
          <w:rFonts w:cs="B Lotus"/>
          <w:color w:val="000000"/>
          <w:sz w:val="28"/>
          <w:szCs w:val="28"/>
          <w:rtl/>
        </w:rPr>
        <w:t xml:space="preserve"> برای کسب موفقیت همه اعضای سازمان فراهم میکند: چه چیز باعث احترام شما نسبت به من</w:t>
      </w:r>
    </w:p>
    <w:p w:rsidR="00D9684C" w:rsidRPr="00A86C1A" w:rsidRDefault="00D9684C" w:rsidP="00D9684C">
      <w:pPr>
        <w:pStyle w:val="NormalWeb"/>
        <w:bidi/>
        <w:spacing w:before="0" w:beforeAutospacing="0" w:afterAutospacing="0"/>
        <w:jc w:val="both"/>
        <w:rPr>
          <w:rFonts w:cs="B Lotus"/>
          <w:color w:val="000000"/>
          <w:sz w:val="28"/>
          <w:szCs w:val="28"/>
          <w:rtl/>
        </w:rPr>
      </w:pPr>
      <w:r w:rsidRPr="00A86C1A">
        <w:rPr>
          <w:rFonts w:cs="B Lotus"/>
          <w:color w:val="000000"/>
          <w:sz w:val="28"/>
          <w:szCs w:val="28"/>
          <w:rtl/>
        </w:rPr>
        <w:t xml:space="preserve">می شود؟ چطور میتوان انتظارات شما را برآورده کرد؟ </w:t>
      </w: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  <w:bookmarkStart w:id="0" w:name="_GoBack"/>
      <w:bookmarkEnd w:id="0"/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DF3ED3" w:rsidP="00A86C1A">
      <w:pPr>
        <w:tabs>
          <w:tab w:val="left" w:pos="7245"/>
        </w:tabs>
        <w:jc w:val="both"/>
        <w:rPr>
          <w:rFonts w:cs="B Lotus"/>
          <w:sz w:val="28"/>
          <w:szCs w:val="28"/>
          <w:rtl/>
        </w:rPr>
      </w:pPr>
    </w:p>
    <w:p w:rsidR="00DF3ED3" w:rsidRPr="00A86C1A" w:rsidRDefault="00A86C1A" w:rsidP="00A86C1A">
      <w:pPr>
        <w:pStyle w:val="NormalWeb"/>
        <w:bidi/>
        <w:spacing w:before="0" w:beforeAutospacing="0" w:afterAutospacing="0"/>
        <w:jc w:val="both"/>
        <w:rPr>
          <w:rFonts w:cs="B Lotus"/>
          <w:sz w:val="28"/>
          <w:szCs w:val="28"/>
          <w:rtl/>
        </w:rPr>
      </w:pPr>
      <w:r w:rsidRPr="00A86C1A">
        <w:rPr>
          <w:rFonts w:ascii="Arial" w:hAnsi="Arial" w:cs="B Lotus"/>
          <w:color w:val="000000"/>
          <w:sz w:val="28"/>
          <w:szCs w:val="28"/>
          <w:rtl/>
        </w:rPr>
        <w:t>در ابتدا سازمان و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ضعیت عملکردی اش 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>را مشخص میکند. در مرحله بعد سازمان</w:t>
      </w:r>
    </w:p>
    <w:p w:rsidR="00A86C1A" w:rsidRPr="00A86C1A" w:rsidRDefault="00DF3ED3" w:rsidP="00A86C1A">
      <w:pPr>
        <w:pStyle w:val="NormalWeb"/>
        <w:bidi/>
        <w:spacing w:before="0" w:beforeAutospacing="0" w:afterAutospacing="0"/>
        <w:jc w:val="both"/>
        <w:rPr>
          <w:rFonts w:ascii="Arial" w:hAnsi="Arial" w:cs="B Lotus"/>
          <w:color w:val="000000"/>
          <w:sz w:val="28"/>
          <w:szCs w:val="28"/>
          <w:rtl/>
        </w:rPr>
      </w:pPr>
      <w:r w:rsidRPr="00A86C1A">
        <w:rPr>
          <w:rFonts w:ascii="Arial" w:hAnsi="Arial" w:cs="B Lotus"/>
          <w:color w:val="000000"/>
          <w:sz w:val="28"/>
          <w:szCs w:val="28"/>
          <w:rtl/>
        </w:rPr>
        <w:t xml:space="preserve">این موقعیت را ارزیابی میکند و سرانجام مدیران از طریق جلسات بازخورد عملکرد، به کارکنان اطلاعاتی را درباره </w:t>
      </w:r>
      <w:r w:rsidR="00A86C1A" w:rsidRPr="00A86C1A">
        <w:rPr>
          <w:rFonts w:ascii="Arial" w:hAnsi="Arial" w:cs="B Lotus" w:hint="cs"/>
          <w:color w:val="000000"/>
          <w:sz w:val="28"/>
          <w:szCs w:val="28"/>
          <w:rtl/>
        </w:rPr>
        <w:t>ع</w:t>
      </w:r>
      <w:r w:rsidRPr="00A86C1A">
        <w:rPr>
          <w:rFonts w:ascii="Arial" w:hAnsi="Arial" w:cs="B Lotus"/>
          <w:color w:val="000000"/>
          <w:sz w:val="28"/>
          <w:szCs w:val="28"/>
          <w:rtl/>
        </w:rPr>
        <w:t>ملکردشان و اصلاح آن در جهت دستیابی به اهداف سازمان میدهند</w:t>
      </w:r>
      <w:r w:rsidR="00A86C1A" w:rsidRPr="00A86C1A">
        <w:rPr>
          <w:rFonts w:ascii="Arial" w:hAnsi="Arial" w:cs="B Lotus"/>
          <w:color w:val="000000"/>
          <w:sz w:val="28"/>
          <w:szCs w:val="28"/>
          <w:rtl/>
        </w:rPr>
        <w:t>. اگر در عملکرد</w:t>
      </w:r>
      <w:r w:rsidR="00A86C1A"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فرد</w:t>
      </w:r>
      <w:r w:rsidR="00A86C1A" w:rsidRPr="00A86C1A">
        <w:rPr>
          <w:rFonts w:ascii="Arial" w:hAnsi="Arial" w:cs="B Lotus"/>
          <w:color w:val="000000"/>
          <w:sz w:val="28"/>
          <w:szCs w:val="28"/>
          <w:rtl/>
        </w:rPr>
        <w:t xml:space="preserve"> معایبی وجود دا</w:t>
      </w:r>
      <w:r w:rsidR="00A86C1A" w:rsidRPr="00A86C1A">
        <w:rPr>
          <w:rFonts w:ascii="Arial" w:hAnsi="Arial" w:cs="B Lotus" w:hint="cs"/>
          <w:color w:val="000000"/>
          <w:sz w:val="28"/>
          <w:szCs w:val="28"/>
          <w:rtl/>
        </w:rPr>
        <w:t>شت</w:t>
      </w:r>
      <w:r w:rsidRPr="00A86C1A">
        <w:rPr>
          <w:rFonts w:ascii="Arial" w:hAnsi="Arial" w:cs="B Lotus"/>
          <w:color w:val="000000"/>
          <w:sz w:val="28"/>
          <w:szCs w:val="28"/>
          <w:rtl/>
        </w:rPr>
        <w:t xml:space="preserve">، تشکیل جلسات بازخورد جهت شناسایی و حل و فصل مشکلات اساسی ضروری است. استفاده از فرایند مدیریت عملکرد به مدیران و کارمندان کمک میکند تا بر اهداف سازمان متمرکز شوند. </w:t>
      </w:r>
    </w:p>
    <w:p w:rsidR="00A86C1A" w:rsidRPr="00A86C1A" w:rsidRDefault="00A86C1A" w:rsidP="00A86C1A">
      <w:pPr>
        <w:pStyle w:val="NormalWeb"/>
        <w:bidi/>
        <w:spacing w:before="0" w:beforeAutospacing="0" w:afterAutospacing="0"/>
        <w:jc w:val="both"/>
        <w:rPr>
          <w:rFonts w:ascii="Arial" w:hAnsi="Arial" w:cs="B Lotus"/>
          <w:color w:val="000000"/>
          <w:sz w:val="28"/>
          <w:szCs w:val="28"/>
          <w:rtl/>
        </w:rPr>
      </w:pPr>
    </w:p>
    <w:p w:rsidR="00A86C1A" w:rsidRPr="00A86C1A" w:rsidRDefault="00A86C1A" w:rsidP="00A86C1A">
      <w:pPr>
        <w:pStyle w:val="NormalWeb"/>
        <w:bidi/>
        <w:spacing w:before="0" w:beforeAutospacing="0" w:afterAutospacing="0"/>
        <w:jc w:val="both"/>
        <w:rPr>
          <w:rFonts w:ascii="Arial" w:hAnsi="Arial" w:cs="B Lotus"/>
          <w:color w:val="000000"/>
          <w:sz w:val="28"/>
          <w:szCs w:val="28"/>
          <w:rtl/>
        </w:rPr>
      </w:pPr>
      <w:r w:rsidRPr="00A86C1A">
        <w:rPr>
          <w:rFonts w:ascii="Arial" w:hAnsi="Arial" w:cs="B Lotus" w:hint="cs"/>
          <w:color w:val="000000"/>
          <w:sz w:val="28"/>
          <w:szCs w:val="28"/>
          <w:rtl/>
        </w:rPr>
        <w:t>نرم افزار ارزیابی عملکرد</w:t>
      </w:r>
    </w:p>
    <w:p w:rsidR="00A86C1A" w:rsidRPr="00A86C1A" w:rsidRDefault="00DF3ED3" w:rsidP="00A86C1A">
      <w:pPr>
        <w:pStyle w:val="NormalWeb"/>
        <w:bidi/>
        <w:spacing w:before="0" w:beforeAutospacing="0" w:afterAutospacing="0"/>
        <w:jc w:val="both"/>
        <w:rPr>
          <w:rFonts w:ascii="Arial" w:hAnsi="Arial" w:cs="B Lotus"/>
          <w:color w:val="000000"/>
          <w:sz w:val="28"/>
          <w:szCs w:val="28"/>
          <w:rtl/>
        </w:rPr>
      </w:pPr>
      <w:r w:rsidRPr="00A86C1A">
        <w:rPr>
          <w:rFonts w:ascii="Arial" w:hAnsi="Arial" w:cs="B Lotus"/>
          <w:color w:val="000000"/>
          <w:sz w:val="28"/>
          <w:szCs w:val="28"/>
          <w:rtl/>
        </w:rPr>
        <w:t>استفاده از نرم</w:t>
      </w:r>
      <w:r w:rsidR="00A86C1A"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</w:t>
      </w:r>
      <w:r w:rsidRPr="00A86C1A">
        <w:rPr>
          <w:rFonts w:ascii="Arial" w:hAnsi="Arial" w:cs="B Lotus"/>
          <w:color w:val="000000"/>
          <w:sz w:val="28"/>
          <w:szCs w:val="28"/>
          <w:rtl/>
        </w:rPr>
        <w:t>افزار</w:t>
      </w:r>
      <w:r w:rsidR="00A86C1A"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ارزیابی عملکرد</w:t>
      </w:r>
      <w:r w:rsidR="00A86C1A" w:rsidRPr="00A86C1A">
        <w:rPr>
          <w:rFonts w:ascii="Arial" w:hAnsi="Arial" w:cs="B Lotus"/>
          <w:color w:val="000000"/>
          <w:sz w:val="28"/>
          <w:szCs w:val="28"/>
          <w:rtl/>
        </w:rPr>
        <w:t xml:space="preserve"> </w:t>
      </w:r>
      <w:r w:rsidRPr="00A86C1A">
        <w:rPr>
          <w:rFonts w:ascii="Arial" w:hAnsi="Arial" w:cs="B Lotus"/>
          <w:color w:val="000000"/>
          <w:sz w:val="28"/>
          <w:szCs w:val="28"/>
          <w:rtl/>
        </w:rPr>
        <w:t>مبتنی بر سیستمهای مدیریت عملکرد و اینترنت، به مدیران در مراحل مختلف فرایند</w:t>
      </w:r>
      <w:r w:rsidR="00A86C1A"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کمک میکند</w:t>
      </w:r>
      <w:r w:rsidRPr="00A86C1A">
        <w:rPr>
          <w:rFonts w:ascii="Arial" w:hAnsi="Arial" w:cs="B Lotus"/>
          <w:color w:val="000000"/>
          <w:sz w:val="28"/>
          <w:szCs w:val="28"/>
          <w:rtl/>
        </w:rPr>
        <w:t xml:space="preserve">. </w:t>
      </w:r>
    </w:p>
    <w:p w:rsidR="00DF3ED3" w:rsidRPr="00A86C1A" w:rsidRDefault="00A86C1A" w:rsidP="00A86C1A">
      <w:pPr>
        <w:pStyle w:val="NormalWeb"/>
        <w:bidi/>
        <w:spacing w:before="0" w:beforeAutospacing="0" w:afterAutospacing="0"/>
        <w:jc w:val="both"/>
        <w:rPr>
          <w:rFonts w:cs="B Lotus"/>
          <w:sz w:val="28"/>
          <w:szCs w:val="28"/>
          <w:rtl/>
        </w:rPr>
      </w:pPr>
      <w:r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مدیران با استفاده از نرم افزار، 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>مجموعه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 xml:space="preserve">ای از استانداردهای عملکرد 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>ر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>ا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 xml:space="preserve">برای 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>هر شغل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 xml:space="preserve"> ایجاد می کن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>ن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>د. مدیران بر اساس این استانداردهای از پیش تعیین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>شده و نرم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>افزار، گزارش رتبه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>بندی هر کارمند را فراهم کرد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>ه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 xml:space="preserve"> تا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عمل</w:t>
      </w:r>
      <w:r w:rsidRPr="00A86C1A">
        <w:rPr>
          <w:rFonts w:ascii="Arial" w:hAnsi="Arial" w:cs="B Lotus"/>
          <w:color w:val="000000"/>
          <w:sz w:val="28"/>
          <w:szCs w:val="28"/>
          <w:rtl/>
        </w:rPr>
        <w:t>کرد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 xml:space="preserve"> کارمند را با استانداردها مقایسه و کارمندان قوی و ضعیف را شناسایی کنند. نوع دیگری از این نوع نرم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 xml:space="preserve"> 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 xml:space="preserve">افزار به تشخیص 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>مش</w:t>
      </w:r>
      <w:r w:rsidRPr="00A86C1A">
        <w:rPr>
          <w:rFonts w:ascii="Arial" w:hAnsi="Arial" w:cs="B Lotus"/>
          <w:color w:val="000000"/>
          <w:sz w:val="28"/>
          <w:szCs w:val="28"/>
          <w:rtl/>
        </w:rPr>
        <w:t xml:space="preserve">کلات در 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>عمل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 xml:space="preserve">کرد کمک میکنند. </w:t>
      </w:r>
      <w:r w:rsidRPr="00A86C1A">
        <w:rPr>
          <w:rFonts w:ascii="Arial" w:hAnsi="Arial" w:cs="B Lotus" w:hint="cs"/>
          <w:color w:val="000000"/>
          <w:sz w:val="28"/>
          <w:szCs w:val="28"/>
          <w:rtl/>
        </w:rPr>
        <w:t>آ</w:t>
      </w:r>
      <w:r w:rsidR="00DF3ED3" w:rsidRPr="00A86C1A">
        <w:rPr>
          <w:rFonts w:ascii="Arial" w:hAnsi="Arial" w:cs="B Lotus"/>
          <w:color w:val="000000"/>
          <w:sz w:val="28"/>
          <w:szCs w:val="28"/>
          <w:rtl/>
        </w:rPr>
        <w:t>یا کارمندان تحت فشار زمان کار می کنند؟ پاسخ ها دلایلی برای وجود مشکلات عملکرد و روش</w:t>
      </w:r>
    </w:p>
    <w:p w:rsidR="00DF3ED3" w:rsidRPr="00A86C1A" w:rsidRDefault="00DF3ED3" w:rsidP="00A86C1A">
      <w:pPr>
        <w:pStyle w:val="NormalWeb"/>
        <w:bidi/>
        <w:spacing w:before="0" w:beforeAutospacing="0" w:afterAutospacing="0"/>
        <w:jc w:val="both"/>
        <w:rPr>
          <w:rFonts w:cs="B Lotus"/>
          <w:sz w:val="28"/>
          <w:szCs w:val="28"/>
          <w:rtl/>
        </w:rPr>
      </w:pPr>
      <w:r w:rsidRPr="00A86C1A">
        <w:rPr>
          <w:rFonts w:cs="B Lotus"/>
          <w:color w:val="000000"/>
          <w:sz w:val="28"/>
          <w:szCs w:val="28"/>
          <w:rtl/>
        </w:rPr>
        <w:t>مایی که مدیر می توانند. با ریدبرفی کارکنان منجر شود ارائه میدهند.</w:t>
      </w:r>
    </w:p>
    <w:p w:rsidR="00DF3ED3" w:rsidRPr="00A86C1A" w:rsidRDefault="00DF3ED3" w:rsidP="00A86C1A">
      <w:pPr>
        <w:tabs>
          <w:tab w:val="left" w:pos="7245"/>
        </w:tabs>
        <w:bidi/>
        <w:jc w:val="both"/>
        <w:rPr>
          <w:rFonts w:cs="B Lotus"/>
          <w:sz w:val="28"/>
          <w:szCs w:val="28"/>
        </w:rPr>
      </w:pPr>
    </w:p>
    <w:sectPr w:rsidR="00DF3ED3" w:rsidRPr="00A86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7A"/>
    <w:rsid w:val="002416A4"/>
    <w:rsid w:val="009F78A2"/>
    <w:rsid w:val="00A86C1A"/>
    <w:rsid w:val="00BD5C5E"/>
    <w:rsid w:val="00CB417A"/>
    <w:rsid w:val="00CF56BA"/>
    <w:rsid w:val="00D9684C"/>
    <w:rsid w:val="00DF3ED3"/>
    <w:rsid w:val="00E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9B27"/>
  <w15:chartTrackingRefBased/>
  <w15:docId w15:val="{E675F8A8-C3D6-4DBC-A3DB-75E02B11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6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.wikipedia.org/wiki/%D8%B3%D8%A7%D8%B2%D9%85%D8%A7%D9%86" TargetMode="External"/><Relationship Id="rId5" Type="http://schemas.openxmlformats.org/officeDocument/2006/relationships/hyperlink" Target="https://fa.wikipedia.org/wiki/%D8%B3%D8%A7%D8%B2%D9%85%D8%A7%D9%86" TargetMode="External"/><Relationship Id="rId4" Type="http://schemas.openxmlformats.org/officeDocument/2006/relationships/hyperlink" Target="https://fa.wikipedia.org/wiki/%DA%A9%D8%A7%D8%B1%DA%A9%D9%86%D8%A7%D9%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</dc:creator>
  <cp:keywords/>
  <dc:description/>
  <cp:lastModifiedBy>sepehr</cp:lastModifiedBy>
  <cp:revision>1</cp:revision>
  <dcterms:created xsi:type="dcterms:W3CDTF">2017-09-16T12:24:00Z</dcterms:created>
  <dcterms:modified xsi:type="dcterms:W3CDTF">2017-09-17T06:14:00Z</dcterms:modified>
</cp:coreProperties>
</file>