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1E" w:rsidRDefault="00AA3046" w:rsidP="00AA3046">
      <w:pPr>
        <w:bidi/>
        <w:jc w:val="left"/>
        <w:rPr>
          <w:rFonts w:asciiTheme="majorHAnsi" w:hAnsiTheme="majorHAnsi" w:cs="B Titr"/>
          <w:lang w:bidi="fa-IR"/>
        </w:rPr>
      </w:pPr>
      <w:r w:rsidRPr="00C340A1">
        <w:rPr>
          <w:rFonts w:cs="B Titr" w:hint="cs"/>
          <w:rtl/>
          <w:lang w:bidi="fa-IR"/>
        </w:rPr>
        <w:t>مربی‌گر</w:t>
      </w:r>
      <w:r w:rsidR="00AA3C1F" w:rsidRPr="00C340A1">
        <w:rPr>
          <w:rFonts w:cs="B Titr" w:hint="cs"/>
          <w:rtl/>
          <w:lang w:bidi="fa-IR"/>
        </w:rPr>
        <w:t xml:space="preserve">ی </w:t>
      </w:r>
      <w:r w:rsidR="00AA3C1F" w:rsidRPr="00C340A1">
        <w:rPr>
          <w:rFonts w:asciiTheme="majorHAnsi" w:hAnsiTheme="majorHAnsi" w:cs="B Titr"/>
          <w:lang w:bidi="fa-IR"/>
        </w:rPr>
        <w:t>(COACHING)</w:t>
      </w:r>
    </w:p>
    <w:p w:rsidR="00C340A1" w:rsidRPr="00C340A1" w:rsidRDefault="00C340A1" w:rsidP="00C340A1">
      <w:pPr>
        <w:bidi/>
        <w:jc w:val="left"/>
        <w:rPr>
          <w:rFonts w:asciiTheme="minorHAnsi" w:hAnsiTheme="minorHAnsi" w:cs="B Titr"/>
          <w:lang w:bidi="fa-IR"/>
        </w:rPr>
      </w:pPr>
    </w:p>
    <w:p w:rsidR="00AA3046" w:rsidRPr="004E2D93" w:rsidRDefault="00AA3046" w:rsidP="00AA3046">
      <w:pPr>
        <w:bidi/>
        <w:jc w:val="left"/>
        <w:rPr>
          <w:b/>
          <w:bCs/>
          <w:sz w:val="32"/>
          <w:szCs w:val="32"/>
          <w:rtl/>
          <w:lang w:bidi="fa-IR"/>
        </w:rPr>
      </w:pPr>
      <w:r w:rsidRPr="004E2D93">
        <w:rPr>
          <w:rFonts w:hint="cs"/>
          <w:b/>
          <w:bCs/>
          <w:sz w:val="32"/>
          <w:szCs w:val="32"/>
          <w:rtl/>
          <w:lang w:bidi="fa-IR"/>
        </w:rPr>
        <w:t>مربی‌گری چیست؟</w:t>
      </w:r>
    </w:p>
    <w:p w:rsidR="00AA3046" w:rsidRPr="00F85CBA" w:rsidRDefault="00AA3046" w:rsidP="00BB27E9">
      <w:pPr>
        <w:bidi/>
        <w:jc w:val="left"/>
        <w:rPr>
          <w:rtl/>
        </w:rPr>
      </w:pPr>
      <w:r w:rsidRPr="00F85CBA">
        <w:rPr>
          <w:rFonts w:hint="cs"/>
          <w:rtl/>
        </w:rPr>
        <w:t xml:space="preserve">مربی‌گری به معنای </w:t>
      </w:r>
      <w:r w:rsidR="00D05410" w:rsidRPr="00F85CBA">
        <w:rPr>
          <w:rtl/>
        </w:rPr>
        <w:t>سئوال کردن به جای نصیحت کردن جواب دادن و یا ارائه ی راه حل است</w:t>
      </w:r>
      <w:r w:rsidRPr="00F85CBA">
        <w:rPr>
          <w:rFonts w:hint="cs"/>
          <w:rtl/>
        </w:rPr>
        <w:t>. مربی‌گری یک ویژگی ضروری است که باید مدیران سازمان آن را داشته باشند.</w:t>
      </w:r>
      <w:r w:rsidR="00AA3C1F" w:rsidRPr="00F85CBA">
        <w:t xml:space="preserve"> </w:t>
      </w:r>
      <w:r w:rsidR="00AA3C1F" w:rsidRPr="00F85CBA">
        <w:rPr>
          <w:rFonts w:ascii="Cambria" w:hAnsi="Cambria"/>
        </w:rPr>
        <w:t> </w:t>
      </w:r>
      <w:r w:rsidR="00AA3C1F" w:rsidRPr="00F85CBA">
        <w:rPr>
          <w:rtl/>
        </w:rPr>
        <w:t xml:space="preserve">هدف </w:t>
      </w:r>
      <w:r w:rsidR="00AA3C1F" w:rsidRPr="00F85CBA">
        <w:rPr>
          <w:rFonts w:hint="cs"/>
          <w:rtl/>
        </w:rPr>
        <w:t>از مربی‌گری</w:t>
      </w:r>
      <w:r w:rsidR="00D214C3">
        <w:rPr>
          <w:rFonts w:hint="cs"/>
          <w:rtl/>
        </w:rPr>
        <w:t xml:space="preserve"> مدیریت و</w:t>
      </w:r>
      <w:r w:rsidR="00AA3C1F" w:rsidRPr="00F85CBA">
        <w:rPr>
          <w:rFonts w:hint="cs"/>
          <w:rtl/>
        </w:rPr>
        <w:t xml:space="preserve"> بهبود</w:t>
      </w:r>
      <w:r w:rsidR="00AA3C1F" w:rsidRPr="00F85CBA">
        <w:rPr>
          <w:rFonts w:ascii="Cambria" w:hAnsi="Cambria" w:cs="Cambria" w:hint="cs"/>
          <w:rtl/>
        </w:rPr>
        <w:t> </w:t>
      </w:r>
      <w:r w:rsidR="00AA3C1F" w:rsidRPr="00F85CBA">
        <w:rPr>
          <w:rFonts w:hint="cs"/>
          <w:rtl/>
        </w:rPr>
        <w:t>عملکرد</w:t>
      </w:r>
      <w:r w:rsidR="00AA3C1F" w:rsidRPr="00F85CBA">
        <w:rPr>
          <w:rtl/>
        </w:rPr>
        <w:t xml:space="preserve"> </w:t>
      </w:r>
      <w:r w:rsidR="00AA3C1F" w:rsidRPr="00F85CBA">
        <w:rPr>
          <w:rFonts w:hint="cs"/>
          <w:rtl/>
        </w:rPr>
        <w:t>کارکنان</w:t>
      </w:r>
      <w:r w:rsidR="00AA3C1F" w:rsidRPr="00F85CBA">
        <w:rPr>
          <w:rtl/>
        </w:rPr>
        <w:t xml:space="preserve"> </w:t>
      </w:r>
      <w:r w:rsidR="00AA3C1F" w:rsidRPr="00F85CBA">
        <w:rPr>
          <w:rFonts w:hint="cs"/>
          <w:rtl/>
        </w:rPr>
        <w:t>از</w:t>
      </w:r>
      <w:r w:rsidR="00AA3C1F" w:rsidRPr="00F85CBA">
        <w:rPr>
          <w:rtl/>
        </w:rPr>
        <w:t xml:space="preserve"> </w:t>
      </w:r>
      <w:r w:rsidR="00AA3C1F" w:rsidRPr="00F85CBA">
        <w:rPr>
          <w:rFonts w:hint="cs"/>
          <w:rtl/>
        </w:rPr>
        <w:t>طریق</w:t>
      </w:r>
      <w:r w:rsidR="00AA3C1F" w:rsidRPr="00F85CBA">
        <w:rPr>
          <w:rtl/>
        </w:rPr>
        <w:t xml:space="preserve"> </w:t>
      </w:r>
      <w:r w:rsidR="00AA3C1F" w:rsidRPr="00F85CBA">
        <w:rPr>
          <w:rFonts w:hint="cs"/>
          <w:rtl/>
        </w:rPr>
        <w:t>هدایت</w:t>
      </w:r>
      <w:r w:rsidR="00AA3C1F" w:rsidRPr="00F85CBA">
        <w:rPr>
          <w:rtl/>
        </w:rPr>
        <w:t xml:space="preserve"> </w:t>
      </w:r>
      <w:r w:rsidR="00AA3C1F" w:rsidRPr="00F85CBA">
        <w:rPr>
          <w:rFonts w:hint="cs"/>
          <w:rtl/>
        </w:rPr>
        <w:t>آنها</w:t>
      </w:r>
      <w:r w:rsidR="00AA3C1F" w:rsidRPr="00F85CBA">
        <w:rPr>
          <w:rtl/>
        </w:rPr>
        <w:t xml:space="preserve"> </w:t>
      </w:r>
      <w:r w:rsidR="00AA3C1F" w:rsidRPr="00F85CBA">
        <w:rPr>
          <w:rFonts w:hint="cs"/>
          <w:rtl/>
        </w:rPr>
        <w:t>جهت</w:t>
      </w:r>
      <w:r w:rsidR="00AA3C1F" w:rsidRPr="00F85CBA">
        <w:rPr>
          <w:rtl/>
        </w:rPr>
        <w:t xml:space="preserve"> </w:t>
      </w:r>
      <w:r w:rsidR="00AA3C1F" w:rsidRPr="00F85CBA">
        <w:rPr>
          <w:rFonts w:hint="cs"/>
          <w:rtl/>
        </w:rPr>
        <w:t>انجام</w:t>
      </w:r>
      <w:r w:rsidR="00AA3C1F" w:rsidRPr="00F85CBA">
        <w:rPr>
          <w:rtl/>
        </w:rPr>
        <w:t xml:space="preserve"> </w:t>
      </w:r>
      <w:r w:rsidR="00AA3C1F" w:rsidRPr="00F85CBA">
        <w:rPr>
          <w:rFonts w:hint="cs"/>
          <w:rtl/>
        </w:rPr>
        <w:t>کارها</w:t>
      </w:r>
      <w:r w:rsidR="00AA3C1F" w:rsidRPr="00F85CBA">
        <w:rPr>
          <w:rtl/>
        </w:rPr>
        <w:t xml:space="preserve"> </w:t>
      </w:r>
      <w:r w:rsidR="00AA3C1F" w:rsidRPr="00F85CBA">
        <w:rPr>
          <w:rFonts w:hint="cs"/>
          <w:rtl/>
        </w:rPr>
        <w:t>توسط</w:t>
      </w:r>
      <w:r w:rsidR="00AA3C1F" w:rsidRPr="00F85CBA">
        <w:rPr>
          <w:rtl/>
        </w:rPr>
        <w:t xml:space="preserve"> </w:t>
      </w:r>
      <w:r w:rsidR="00AA3C1F" w:rsidRPr="00F85CBA">
        <w:rPr>
          <w:rFonts w:hint="cs"/>
          <w:rtl/>
        </w:rPr>
        <w:t>رشد</w:t>
      </w:r>
      <w:r w:rsidR="00AA3C1F" w:rsidRPr="00F85CBA">
        <w:rPr>
          <w:rtl/>
        </w:rPr>
        <w:t xml:space="preserve"> </w:t>
      </w:r>
      <w:r w:rsidR="00AA3C1F" w:rsidRPr="00F85CBA">
        <w:rPr>
          <w:rFonts w:hint="cs"/>
          <w:rtl/>
        </w:rPr>
        <w:t>خودشان و رسیدن به اهداف خود و سازمان از طریق جمعی‌سازی اهداف در کارکنان</w:t>
      </w:r>
      <w:r w:rsidR="00AA3C1F" w:rsidRPr="00F85CBA">
        <w:rPr>
          <w:rtl/>
        </w:rPr>
        <w:t xml:space="preserve"> </w:t>
      </w:r>
      <w:r w:rsidR="00AA3C1F" w:rsidRPr="00F85CBA">
        <w:rPr>
          <w:rFonts w:hint="cs"/>
          <w:rtl/>
        </w:rPr>
        <w:t>است</w:t>
      </w:r>
      <w:r w:rsidR="00AA3C1F" w:rsidRPr="00F85CBA">
        <w:t>.</w:t>
      </w:r>
      <w:r w:rsidRPr="00F85CBA">
        <w:rPr>
          <w:rFonts w:hint="cs"/>
          <w:rtl/>
        </w:rPr>
        <w:t xml:space="preserve"> درواقع این واژه‌ی مربی‌گر یکی از مفاهیم به نسبت جدید در مدیریت کارکنان است.</w:t>
      </w:r>
      <w:r w:rsidR="00BB27E9" w:rsidRPr="00F85CBA">
        <w:rPr>
          <w:rtl/>
        </w:rPr>
        <w:t xml:space="preserve"> یک مربی کسی است</w:t>
      </w:r>
      <w:r w:rsidR="00BB27E9" w:rsidRPr="00F85CBA">
        <w:rPr>
          <w:rFonts w:ascii="Cambria" w:hAnsi="Cambria" w:cs="Cambria" w:hint="cs"/>
          <w:rtl/>
        </w:rPr>
        <w:t> </w:t>
      </w:r>
      <w:r w:rsidR="00BB27E9" w:rsidRPr="00F85CBA">
        <w:rPr>
          <w:rFonts w:hint="cs"/>
          <w:rtl/>
        </w:rPr>
        <w:t>كه</w:t>
      </w:r>
      <w:r w:rsidR="00BB27E9" w:rsidRPr="00F85CBA">
        <w:rPr>
          <w:rtl/>
        </w:rPr>
        <w:t xml:space="preserve"> </w:t>
      </w:r>
      <w:r w:rsidR="00BB27E9" w:rsidRPr="00F85CBA">
        <w:rPr>
          <w:rFonts w:hint="cs"/>
          <w:rtl/>
        </w:rPr>
        <w:t>به</w:t>
      </w:r>
      <w:r w:rsidR="00BB27E9" w:rsidRPr="00F85CBA">
        <w:rPr>
          <w:rtl/>
        </w:rPr>
        <w:t xml:space="preserve"> </w:t>
      </w:r>
      <w:r w:rsidR="00BB27E9" w:rsidRPr="00F85CBA">
        <w:rPr>
          <w:rFonts w:hint="cs"/>
          <w:rtl/>
        </w:rPr>
        <w:t>کارکنان خود</w:t>
      </w:r>
      <w:r w:rsidR="00BB27E9" w:rsidRPr="00F85CBA">
        <w:rPr>
          <w:rtl/>
        </w:rPr>
        <w:t xml:space="preserve"> </w:t>
      </w:r>
      <w:r w:rsidR="00BB27E9" w:rsidRPr="00F85CBA">
        <w:rPr>
          <w:rFonts w:hint="cs"/>
          <w:rtl/>
        </w:rPr>
        <w:t>كمك</w:t>
      </w:r>
      <w:r w:rsidR="00BB27E9" w:rsidRPr="00F85CBA">
        <w:rPr>
          <w:rtl/>
        </w:rPr>
        <w:t xml:space="preserve"> </w:t>
      </w:r>
      <w:r w:rsidR="00BB27E9" w:rsidRPr="00F85CBA">
        <w:rPr>
          <w:rFonts w:hint="cs"/>
          <w:rtl/>
        </w:rPr>
        <w:t>مي</w:t>
      </w:r>
      <w:r w:rsidR="00BB27E9" w:rsidRPr="00F85CBA">
        <w:rPr>
          <w:rtl/>
        </w:rPr>
        <w:t xml:space="preserve"> </w:t>
      </w:r>
      <w:r w:rsidR="00BB27E9" w:rsidRPr="00F85CBA">
        <w:rPr>
          <w:rFonts w:hint="cs"/>
          <w:rtl/>
        </w:rPr>
        <w:t>كند</w:t>
      </w:r>
      <w:r w:rsidR="00BB27E9" w:rsidRPr="00F85CBA">
        <w:rPr>
          <w:rFonts w:ascii="Cambria" w:hAnsi="Cambria" w:cs="Cambria" w:hint="cs"/>
          <w:rtl/>
        </w:rPr>
        <w:t> </w:t>
      </w:r>
      <w:r w:rsidR="00BB27E9" w:rsidRPr="00F85CBA">
        <w:rPr>
          <w:rFonts w:hint="cs"/>
          <w:rtl/>
        </w:rPr>
        <w:t>تا</w:t>
      </w:r>
      <w:r w:rsidR="00BB27E9" w:rsidRPr="00F85CBA">
        <w:rPr>
          <w:rtl/>
        </w:rPr>
        <w:t xml:space="preserve"> </w:t>
      </w:r>
      <w:r w:rsidR="00BB27E9" w:rsidRPr="00F85CBA">
        <w:rPr>
          <w:rFonts w:hint="cs"/>
          <w:rtl/>
        </w:rPr>
        <w:t>چيزي</w:t>
      </w:r>
      <w:r w:rsidR="00BB27E9" w:rsidRPr="00F85CBA">
        <w:rPr>
          <w:rtl/>
        </w:rPr>
        <w:t xml:space="preserve"> </w:t>
      </w:r>
      <w:r w:rsidR="00BB27E9" w:rsidRPr="00F85CBA">
        <w:rPr>
          <w:rFonts w:hint="cs"/>
          <w:rtl/>
        </w:rPr>
        <w:t>را</w:t>
      </w:r>
      <w:r w:rsidR="00BB27E9" w:rsidRPr="00F85CBA">
        <w:rPr>
          <w:rFonts w:ascii="Cambria" w:hAnsi="Cambria" w:cs="Cambria" w:hint="cs"/>
          <w:rtl/>
        </w:rPr>
        <w:t> </w:t>
      </w:r>
      <w:r w:rsidR="00BB27E9" w:rsidRPr="00F85CBA">
        <w:rPr>
          <w:rFonts w:hint="cs"/>
          <w:rtl/>
        </w:rPr>
        <w:t>ياد</w:t>
      </w:r>
      <w:r w:rsidR="00BB27E9" w:rsidRPr="00F85CBA">
        <w:rPr>
          <w:rtl/>
        </w:rPr>
        <w:t xml:space="preserve"> </w:t>
      </w:r>
      <w:r w:rsidR="00BB27E9" w:rsidRPr="00F85CBA">
        <w:rPr>
          <w:rFonts w:hint="cs"/>
          <w:rtl/>
        </w:rPr>
        <w:t>بگيرد</w:t>
      </w:r>
      <w:r w:rsidR="00BB27E9" w:rsidRPr="00F85CBA">
        <w:rPr>
          <w:rFonts w:ascii="Cambria" w:hAnsi="Cambria" w:cs="Cambria" w:hint="cs"/>
          <w:rtl/>
        </w:rPr>
        <w:t> </w:t>
      </w:r>
      <w:r w:rsidR="00BB27E9" w:rsidRPr="00F85CBA">
        <w:rPr>
          <w:rFonts w:hint="cs"/>
          <w:rtl/>
        </w:rPr>
        <w:t>كه</w:t>
      </w:r>
      <w:r w:rsidR="00BB27E9" w:rsidRPr="00F85CBA">
        <w:rPr>
          <w:rtl/>
        </w:rPr>
        <w:t xml:space="preserve"> </w:t>
      </w:r>
      <w:r w:rsidR="00BB27E9" w:rsidRPr="00F85CBA">
        <w:rPr>
          <w:rFonts w:hint="cs"/>
          <w:rtl/>
        </w:rPr>
        <w:t>در</w:t>
      </w:r>
      <w:r w:rsidR="00BB27E9" w:rsidRPr="00F85CBA">
        <w:rPr>
          <w:rtl/>
        </w:rPr>
        <w:t xml:space="preserve"> </w:t>
      </w:r>
      <w:r w:rsidR="00BB27E9" w:rsidRPr="00F85CBA">
        <w:rPr>
          <w:rFonts w:hint="cs"/>
          <w:rtl/>
        </w:rPr>
        <w:t>حالت</w:t>
      </w:r>
      <w:r w:rsidR="00BB27E9" w:rsidRPr="00F85CBA">
        <w:rPr>
          <w:rtl/>
        </w:rPr>
        <w:t xml:space="preserve"> </w:t>
      </w:r>
      <w:r w:rsidR="00BB27E9" w:rsidRPr="00F85CBA">
        <w:rPr>
          <w:rFonts w:hint="cs"/>
          <w:rtl/>
        </w:rPr>
        <w:t>معمول</w:t>
      </w:r>
      <w:r w:rsidR="00BB27E9" w:rsidRPr="00F85CBA">
        <w:rPr>
          <w:rtl/>
        </w:rPr>
        <w:t xml:space="preserve"> </w:t>
      </w:r>
      <w:r w:rsidR="00BB27E9" w:rsidRPr="00F85CBA">
        <w:rPr>
          <w:rFonts w:hint="cs"/>
          <w:rtl/>
        </w:rPr>
        <w:t>فرد</w:t>
      </w:r>
      <w:r w:rsidR="00BB27E9" w:rsidRPr="00F85CBA">
        <w:rPr>
          <w:rtl/>
        </w:rPr>
        <w:t xml:space="preserve"> </w:t>
      </w:r>
      <w:r w:rsidR="00BB27E9" w:rsidRPr="00F85CBA">
        <w:rPr>
          <w:rFonts w:hint="cs"/>
          <w:rtl/>
        </w:rPr>
        <w:t>آموزش</w:t>
      </w:r>
      <w:r w:rsidR="00BB27E9" w:rsidRPr="00F85CBA">
        <w:rPr>
          <w:rtl/>
        </w:rPr>
        <w:t xml:space="preserve"> </w:t>
      </w:r>
      <w:r w:rsidR="00BB27E9" w:rsidRPr="00F85CBA">
        <w:rPr>
          <w:rFonts w:hint="cs"/>
          <w:rtl/>
        </w:rPr>
        <w:t>گیرنده،</w:t>
      </w:r>
      <w:r w:rsidR="00BB27E9" w:rsidRPr="00F85CBA">
        <w:rPr>
          <w:rFonts w:ascii="Cambria" w:hAnsi="Cambria" w:cs="Cambria" w:hint="cs"/>
          <w:rtl/>
        </w:rPr>
        <w:t> </w:t>
      </w:r>
      <w:r w:rsidR="00BB27E9" w:rsidRPr="00F85CBA">
        <w:rPr>
          <w:rFonts w:hint="cs"/>
          <w:rtl/>
        </w:rPr>
        <w:t>آهسته</w:t>
      </w:r>
      <w:r w:rsidR="00BB27E9" w:rsidRPr="00F85CBA">
        <w:rPr>
          <w:rtl/>
        </w:rPr>
        <w:t xml:space="preserve"> </w:t>
      </w:r>
      <w:r w:rsidR="00BB27E9" w:rsidRPr="00F85CBA">
        <w:rPr>
          <w:rFonts w:hint="cs"/>
          <w:rtl/>
        </w:rPr>
        <w:t>تر</w:t>
      </w:r>
      <w:r w:rsidR="00BB27E9" w:rsidRPr="00F85CBA">
        <w:rPr>
          <w:rtl/>
        </w:rPr>
        <w:t xml:space="preserve"> </w:t>
      </w:r>
      <w:r w:rsidR="00BB27E9" w:rsidRPr="00F85CBA">
        <w:rPr>
          <w:rFonts w:hint="cs"/>
          <w:rtl/>
        </w:rPr>
        <w:t>و</w:t>
      </w:r>
      <w:r w:rsidR="00BB27E9" w:rsidRPr="00F85CBA">
        <w:rPr>
          <w:rtl/>
        </w:rPr>
        <w:t xml:space="preserve"> </w:t>
      </w:r>
      <w:r w:rsidR="00BB27E9" w:rsidRPr="00F85CBA">
        <w:rPr>
          <w:rFonts w:hint="cs"/>
          <w:rtl/>
        </w:rPr>
        <w:t>نامطلوب‌تر</w:t>
      </w:r>
      <w:r w:rsidR="00BB27E9" w:rsidRPr="00F85CBA">
        <w:rPr>
          <w:rtl/>
        </w:rPr>
        <w:t xml:space="preserve"> </w:t>
      </w:r>
      <w:r w:rsidR="00BB27E9" w:rsidRPr="00F85CBA">
        <w:rPr>
          <w:rFonts w:hint="cs"/>
          <w:rtl/>
        </w:rPr>
        <w:t>ياد</w:t>
      </w:r>
      <w:r w:rsidR="00BB27E9" w:rsidRPr="00F85CBA">
        <w:rPr>
          <w:rtl/>
        </w:rPr>
        <w:t xml:space="preserve"> </w:t>
      </w:r>
      <w:r w:rsidR="00BB27E9" w:rsidRPr="00F85CBA">
        <w:rPr>
          <w:rFonts w:hint="cs"/>
          <w:rtl/>
        </w:rPr>
        <w:t>مي</w:t>
      </w:r>
      <w:r w:rsidR="00BB27E9" w:rsidRPr="00F85CBA">
        <w:rPr>
          <w:rtl/>
        </w:rPr>
        <w:t xml:space="preserve"> </w:t>
      </w:r>
      <w:r w:rsidR="00BB27E9" w:rsidRPr="00F85CBA">
        <w:rPr>
          <w:rFonts w:hint="cs"/>
          <w:rtl/>
        </w:rPr>
        <w:t>گرفت،</w:t>
      </w:r>
      <w:r w:rsidR="00BB27E9" w:rsidRPr="00F85CBA">
        <w:rPr>
          <w:rtl/>
        </w:rPr>
        <w:t xml:space="preserve"> </w:t>
      </w:r>
      <w:r w:rsidR="00BB27E9" w:rsidRPr="00F85CBA">
        <w:rPr>
          <w:rFonts w:hint="cs"/>
          <w:rtl/>
        </w:rPr>
        <w:t>يا</w:t>
      </w:r>
      <w:r w:rsidR="00BB27E9" w:rsidRPr="00F85CBA">
        <w:rPr>
          <w:rtl/>
        </w:rPr>
        <w:t xml:space="preserve"> </w:t>
      </w:r>
      <w:r w:rsidR="00BB27E9" w:rsidRPr="00F85CBA">
        <w:rPr>
          <w:rFonts w:hint="cs"/>
          <w:rtl/>
        </w:rPr>
        <w:t>اصلاً</w:t>
      </w:r>
      <w:r w:rsidR="00BB27E9" w:rsidRPr="00F85CBA">
        <w:rPr>
          <w:rtl/>
        </w:rPr>
        <w:t xml:space="preserve"> </w:t>
      </w:r>
      <w:r w:rsidR="00BB27E9" w:rsidRPr="00F85CBA">
        <w:rPr>
          <w:rFonts w:hint="cs"/>
          <w:rtl/>
        </w:rPr>
        <w:t>ياد</w:t>
      </w:r>
      <w:r w:rsidR="00BB27E9" w:rsidRPr="00F85CBA">
        <w:rPr>
          <w:rtl/>
        </w:rPr>
        <w:t xml:space="preserve"> </w:t>
      </w:r>
      <w:r w:rsidR="00BB27E9" w:rsidRPr="00F85CBA">
        <w:rPr>
          <w:rFonts w:hint="cs"/>
          <w:rtl/>
        </w:rPr>
        <w:t>نمي</w:t>
      </w:r>
      <w:r w:rsidR="00BB27E9" w:rsidRPr="00F85CBA">
        <w:rPr>
          <w:rtl/>
        </w:rPr>
        <w:t xml:space="preserve"> </w:t>
      </w:r>
      <w:r w:rsidR="00BB27E9" w:rsidRPr="00F85CBA">
        <w:rPr>
          <w:rFonts w:hint="cs"/>
          <w:rtl/>
        </w:rPr>
        <w:t>گرف</w:t>
      </w:r>
      <w:r w:rsidR="00BB27E9" w:rsidRPr="00F85CBA">
        <w:rPr>
          <w:rtl/>
        </w:rPr>
        <w:t>ت</w:t>
      </w:r>
    </w:p>
    <w:p w:rsidR="00BB27E9" w:rsidRDefault="00BB27E9" w:rsidP="00BB27E9">
      <w:pPr>
        <w:bidi/>
        <w:jc w:val="left"/>
      </w:pPr>
    </w:p>
    <w:p w:rsidR="00C340A1" w:rsidRPr="00F85CBA" w:rsidRDefault="00C340A1" w:rsidP="00C340A1">
      <w:pPr>
        <w:bidi/>
        <w:jc w:val="left"/>
      </w:pPr>
    </w:p>
    <w:p w:rsidR="00AA3C1F" w:rsidRDefault="00AA3C1F" w:rsidP="00AA3C1F">
      <w:pPr>
        <w:bidi/>
        <w:jc w:val="center"/>
        <w:rPr>
          <w:lang w:bidi="fa-IR"/>
        </w:rPr>
      </w:pPr>
      <w:r w:rsidRPr="00F85CBA">
        <w:rPr>
          <w:rFonts w:hint="cs"/>
          <w:noProof/>
          <w:rtl/>
        </w:rPr>
        <w:drawing>
          <wp:inline distT="0" distB="0" distL="0" distR="0">
            <wp:extent cx="3381375" cy="16906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train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7406" cy="1693704"/>
                    </a:xfrm>
                    <a:prstGeom prst="rect">
                      <a:avLst/>
                    </a:prstGeom>
                  </pic:spPr>
                </pic:pic>
              </a:graphicData>
            </a:graphic>
          </wp:inline>
        </w:drawing>
      </w:r>
    </w:p>
    <w:p w:rsidR="00C340A1" w:rsidRPr="00F85CBA" w:rsidRDefault="00C340A1" w:rsidP="00C340A1">
      <w:pPr>
        <w:bidi/>
        <w:jc w:val="center"/>
        <w:rPr>
          <w:lang w:bidi="fa-IR"/>
        </w:rPr>
      </w:pPr>
    </w:p>
    <w:p w:rsidR="00AA3C1F" w:rsidRPr="00F85CBA" w:rsidRDefault="00AA3C1F" w:rsidP="00AA3C1F">
      <w:pPr>
        <w:bidi/>
        <w:jc w:val="left"/>
        <w:rPr>
          <w:rtl/>
          <w:lang w:bidi="fa-IR"/>
        </w:rPr>
      </w:pPr>
    </w:p>
    <w:p w:rsidR="00BB27E9" w:rsidRPr="004E2D93" w:rsidRDefault="00BB27E9" w:rsidP="00BB27E9">
      <w:pPr>
        <w:bidi/>
        <w:jc w:val="left"/>
        <w:rPr>
          <w:b/>
          <w:bCs/>
          <w:sz w:val="32"/>
          <w:szCs w:val="32"/>
          <w:rtl/>
          <w:lang w:bidi="fa-IR"/>
        </w:rPr>
      </w:pPr>
      <w:r w:rsidRPr="004E2D93">
        <w:rPr>
          <w:rFonts w:hint="cs"/>
          <w:b/>
          <w:bCs/>
          <w:sz w:val="32"/>
          <w:szCs w:val="32"/>
          <w:rtl/>
          <w:lang w:bidi="fa-IR"/>
        </w:rPr>
        <w:t>ویژگی‌های مربی</w:t>
      </w:r>
    </w:p>
    <w:p w:rsidR="00BB27E9" w:rsidRPr="00F85CBA" w:rsidRDefault="00BB27E9" w:rsidP="00BB27E9">
      <w:pPr>
        <w:bidi/>
        <w:jc w:val="left"/>
        <w:rPr>
          <w:rtl/>
        </w:rPr>
      </w:pPr>
      <w:r w:rsidRPr="00F85CBA">
        <w:rPr>
          <w:rFonts w:hint="cs"/>
          <w:rtl/>
        </w:rPr>
        <w:t xml:space="preserve">ویژگی‌های مدیر به عنوان مربی شامل </w:t>
      </w:r>
      <w:r w:rsidRPr="00F85CBA">
        <w:rPr>
          <w:rtl/>
        </w:rPr>
        <w:t xml:space="preserve">دیدگاه عینی نسبت به اهداف </w:t>
      </w:r>
      <w:r w:rsidRPr="00F85CBA">
        <w:rPr>
          <w:rFonts w:hint="cs"/>
          <w:rtl/>
        </w:rPr>
        <w:t>کارکنان، کمک به کارکنان جهت یادگیری و یا پیشگیری از اشتباهاتی که در کار انجام داده‌اند، آموزش داشتن یک رویکرد مثبت نسبت به مسائل مختلف و... می‌باشد.</w:t>
      </w:r>
    </w:p>
    <w:p w:rsidR="008A24BE" w:rsidRPr="00F85CBA" w:rsidRDefault="008A24BE" w:rsidP="008A24BE">
      <w:pPr>
        <w:bidi/>
        <w:jc w:val="left"/>
        <w:rPr>
          <w:rtl/>
        </w:rPr>
      </w:pPr>
    </w:p>
    <w:p w:rsidR="0036352D" w:rsidRPr="004E2D93" w:rsidRDefault="008A24BE" w:rsidP="0036352D">
      <w:pPr>
        <w:bidi/>
        <w:jc w:val="left"/>
        <w:rPr>
          <w:b/>
          <w:bCs/>
          <w:sz w:val="32"/>
          <w:szCs w:val="32"/>
        </w:rPr>
      </w:pPr>
      <w:r w:rsidRPr="004E2D93">
        <w:rPr>
          <w:rFonts w:hint="cs"/>
          <w:b/>
          <w:bCs/>
          <w:sz w:val="32"/>
          <w:szCs w:val="32"/>
          <w:rtl/>
        </w:rPr>
        <w:lastRenderedPageBreak/>
        <w:t xml:space="preserve">12 راه اثربخش </w:t>
      </w:r>
      <w:r w:rsidR="0036352D" w:rsidRPr="004E2D93">
        <w:rPr>
          <w:rFonts w:hint="cs"/>
          <w:b/>
          <w:bCs/>
          <w:sz w:val="32"/>
          <w:szCs w:val="32"/>
          <w:rtl/>
        </w:rPr>
        <w:t>برای مربی‌گری کارکنان</w:t>
      </w:r>
    </w:p>
    <w:p w:rsidR="0036352D" w:rsidRPr="00F85CBA" w:rsidRDefault="0036352D" w:rsidP="0036352D">
      <w:pPr>
        <w:bidi/>
        <w:jc w:val="left"/>
        <w:rPr>
          <w:rtl/>
        </w:rPr>
      </w:pPr>
      <w:r w:rsidRPr="00F85CBA">
        <w:rPr>
          <w:rFonts w:hint="cs"/>
          <w:rtl/>
        </w:rPr>
        <w:t>درواقعیت، همانطور که مربی‌گری در زمین بازی و جاهای دیگر دارای اهمیت است، در محل کار هم دارای ارزش و اهمیت است. پتانسیل کارمندان وقتی به حداکثر خود می‌رسدکه مدیران گروه‌های خود را در موقعیتی قرار می‌دهند و چالش‌هایی را برای آنها ایجاد می‌کنند که بتوانند موفق شوند و به آنها در پیشرفت مهارتهای جدید کمک کنند. مدیران عالی روابط صریح و صادقانه را با کارمندان خود تقویت می کنند که باعث ایجاد انگیزه و درگیری مثبت آنها می شوند.</w:t>
      </w:r>
      <w:r w:rsidR="00727E74" w:rsidRPr="00F85CBA">
        <w:rPr>
          <w:rFonts w:hint="cs"/>
          <w:rtl/>
        </w:rPr>
        <w:t xml:space="preserve"> راه‌های اثربخش مربی‌گری کارکنان عبارتند از:</w:t>
      </w:r>
    </w:p>
    <w:p w:rsidR="00727E74" w:rsidRPr="00F85CBA" w:rsidRDefault="00727E74" w:rsidP="00727E74">
      <w:pPr>
        <w:pStyle w:val="ListParagraph"/>
        <w:numPr>
          <w:ilvl w:val="0"/>
          <w:numId w:val="4"/>
        </w:numPr>
        <w:bidi/>
        <w:jc w:val="left"/>
      </w:pPr>
      <w:r w:rsidRPr="00F85CBA">
        <w:rPr>
          <w:rFonts w:hint="cs"/>
          <w:rtl/>
        </w:rPr>
        <w:t>به طور مداوم به کارمندان خود بازخورد دهید</w:t>
      </w:r>
    </w:p>
    <w:p w:rsidR="00727E74" w:rsidRPr="00F85CBA" w:rsidRDefault="00727E74" w:rsidP="00727E74">
      <w:pPr>
        <w:pStyle w:val="ListParagraph"/>
        <w:numPr>
          <w:ilvl w:val="0"/>
          <w:numId w:val="4"/>
        </w:numPr>
        <w:bidi/>
        <w:jc w:val="left"/>
      </w:pPr>
      <w:r w:rsidRPr="00F85CBA">
        <w:rPr>
          <w:rFonts w:hint="cs"/>
          <w:rtl/>
        </w:rPr>
        <w:t>ایجاد یک گروه بازخوردی</w:t>
      </w:r>
    </w:p>
    <w:p w:rsidR="00727E74" w:rsidRPr="00F85CBA" w:rsidRDefault="00727E74" w:rsidP="00727E74">
      <w:pPr>
        <w:pStyle w:val="ListParagraph"/>
        <w:numPr>
          <w:ilvl w:val="0"/>
          <w:numId w:val="4"/>
        </w:numPr>
        <w:bidi/>
        <w:jc w:val="left"/>
      </w:pPr>
      <w:r w:rsidRPr="00F85CBA">
        <w:rPr>
          <w:rFonts w:hint="cs"/>
          <w:rtl/>
        </w:rPr>
        <w:t xml:space="preserve">هل دادن کارمندان به مرزهای قابل دستیابیشان </w:t>
      </w:r>
    </w:p>
    <w:p w:rsidR="00727E74" w:rsidRPr="00F85CBA" w:rsidRDefault="00727E74" w:rsidP="00727E74">
      <w:pPr>
        <w:pStyle w:val="ListParagraph"/>
        <w:numPr>
          <w:ilvl w:val="0"/>
          <w:numId w:val="4"/>
        </w:numPr>
        <w:bidi/>
        <w:jc w:val="left"/>
      </w:pPr>
      <w:r w:rsidRPr="00F85CBA">
        <w:rPr>
          <w:rFonts w:hint="cs"/>
          <w:rtl/>
        </w:rPr>
        <w:t>دید باز نسبت به ایده‌های کارمندان خود داشته باشید</w:t>
      </w:r>
    </w:p>
    <w:p w:rsidR="00727E74" w:rsidRPr="00F85CBA" w:rsidRDefault="00727E74" w:rsidP="00727E74">
      <w:pPr>
        <w:pStyle w:val="ListParagraph"/>
        <w:numPr>
          <w:ilvl w:val="0"/>
          <w:numId w:val="4"/>
        </w:numPr>
        <w:bidi/>
        <w:jc w:val="left"/>
      </w:pPr>
      <w:r w:rsidRPr="00F85CBA">
        <w:rPr>
          <w:rFonts w:hint="cs"/>
          <w:rtl/>
        </w:rPr>
        <w:t>کارمندان خود را تشویق کنید که از دیگران بیاموزند</w:t>
      </w:r>
    </w:p>
    <w:p w:rsidR="00727E74" w:rsidRPr="00F85CBA" w:rsidRDefault="00727E74" w:rsidP="00727E74">
      <w:pPr>
        <w:pStyle w:val="ListParagraph"/>
        <w:numPr>
          <w:ilvl w:val="0"/>
          <w:numId w:val="4"/>
        </w:numPr>
        <w:bidi/>
        <w:jc w:val="left"/>
      </w:pPr>
      <w:r w:rsidRPr="00F85CBA">
        <w:rPr>
          <w:rFonts w:hint="cs"/>
          <w:rtl/>
        </w:rPr>
        <w:t>نظر کارمندان خود را جویا باشید</w:t>
      </w:r>
    </w:p>
    <w:p w:rsidR="00727E74" w:rsidRPr="00F85CBA" w:rsidRDefault="00727E74" w:rsidP="00727E74">
      <w:pPr>
        <w:pStyle w:val="ListParagraph"/>
        <w:numPr>
          <w:ilvl w:val="0"/>
          <w:numId w:val="4"/>
        </w:numPr>
        <w:bidi/>
        <w:jc w:val="left"/>
      </w:pPr>
      <w:r w:rsidRPr="00F85CBA">
        <w:rPr>
          <w:rFonts w:hint="cs"/>
          <w:rtl/>
        </w:rPr>
        <w:t>اعتماد به نفس را در کارمندان خود ایجاد کنید</w:t>
      </w:r>
    </w:p>
    <w:p w:rsidR="00727E74" w:rsidRPr="00F85CBA" w:rsidRDefault="00727E74" w:rsidP="00727E74">
      <w:pPr>
        <w:pStyle w:val="ListParagraph"/>
        <w:numPr>
          <w:ilvl w:val="0"/>
          <w:numId w:val="4"/>
        </w:numPr>
        <w:bidi/>
        <w:jc w:val="left"/>
      </w:pPr>
      <w:r w:rsidRPr="00F85CBA">
        <w:rPr>
          <w:rFonts w:hint="cs"/>
          <w:rtl/>
        </w:rPr>
        <w:t>کار کارمندان خود را به جای آنها انجام ندهید!</w:t>
      </w:r>
    </w:p>
    <w:p w:rsidR="00727E74" w:rsidRPr="00F85CBA" w:rsidRDefault="00727E74" w:rsidP="00727E74">
      <w:pPr>
        <w:pStyle w:val="ListParagraph"/>
        <w:numPr>
          <w:ilvl w:val="0"/>
          <w:numId w:val="4"/>
        </w:numPr>
        <w:bidi/>
        <w:jc w:val="left"/>
      </w:pPr>
      <w:r w:rsidRPr="00F85CBA">
        <w:rPr>
          <w:rFonts w:hint="cs"/>
          <w:rtl/>
        </w:rPr>
        <w:t>شکست‌ها را تحمل کنید</w:t>
      </w:r>
    </w:p>
    <w:p w:rsidR="00727E74" w:rsidRPr="00F85CBA" w:rsidRDefault="00727E74" w:rsidP="00727E74">
      <w:pPr>
        <w:pStyle w:val="ListParagraph"/>
        <w:numPr>
          <w:ilvl w:val="0"/>
          <w:numId w:val="4"/>
        </w:numPr>
        <w:bidi/>
        <w:jc w:val="left"/>
      </w:pPr>
      <w:r w:rsidRPr="00F85CBA">
        <w:rPr>
          <w:rFonts w:hint="cs"/>
          <w:rtl/>
        </w:rPr>
        <w:t xml:space="preserve"> هرازگاهی کارمندان خود را به رسمیت بشناسید و از آنها قدردانی کنید</w:t>
      </w:r>
    </w:p>
    <w:p w:rsidR="00727E74" w:rsidRPr="00F85CBA" w:rsidRDefault="00727E74" w:rsidP="00727E74">
      <w:pPr>
        <w:pStyle w:val="ListParagraph"/>
        <w:numPr>
          <w:ilvl w:val="0"/>
          <w:numId w:val="4"/>
        </w:numPr>
        <w:bidi/>
        <w:jc w:val="left"/>
      </w:pPr>
      <w:r w:rsidRPr="00F85CBA">
        <w:rPr>
          <w:rFonts w:hint="cs"/>
          <w:rtl/>
        </w:rPr>
        <w:t xml:space="preserve"> نقشه‌ی مخصوص اهداف سازمان را ایجاد کنید</w:t>
      </w:r>
    </w:p>
    <w:p w:rsidR="00727E74" w:rsidRPr="00F85CBA" w:rsidRDefault="00727E74" w:rsidP="00727E74">
      <w:pPr>
        <w:pStyle w:val="ListParagraph"/>
        <w:numPr>
          <w:ilvl w:val="0"/>
          <w:numId w:val="4"/>
        </w:numPr>
        <w:bidi/>
        <w:jc w:val="left"/>
      </w:pPr>
      <w:r w:rsidRPr="00F85CBA">
        <w:rPr>
          <w:rFonts w:hint="cs"/>
          <w:rtl/>
        </w:rPr>
        <w:t xml:space="preserve"> بپرسید چه کمکی از دست شما برمی‌آید</w:t>
      </w:r>
    </w:p>
    <w:p w:rsidR="0036352D" w:rsidRPr="00F85CBA" w:rsidRDefault="0036352D" w:rsidP="0036352D">
      <w:pPr>
        <w:bidi/>
        <w:jc w:val="left"/>
        <w:rPr>
          <w:rFonts w:ascii="Calibri" w:hAnsi="Calibri"/>
          <w:rtl/>
          <w:lang w:bidi="fa-IR"/>
        </w:rPr>
      </w:pPr>
    </w:p>
    <w:p w:rsidR="00BB27E9" w:rsidRPr="00F85CBA" w:rsidRDefault="00430193" w:rsidP="00430193">
      <w:pPr>
        <w:bidi/>
        <w:jc w:val="left"/>
        <w:rPr>
          <w:b/>
          <w:bCs/>
          <w:sz w:val="32"/>
          <w:szCs w:val="32"/>
          <w:rtl/>
          <w:lang w:bidi="fa-IR"/>
        </w:rPr>
      </w:pPr>
      <w:r w:rsidRPr="00F85CBA">
        <w:rPr>
          <w:rFonts w:hint="cs"/>
          <w:b/>
          <w:bCs/>
          <w:sz w:val="32"/>
          <w:szCs w:val="32"/>
          <w:rtl/>
          <w:lang w:bidi="fa-IR"/>
        </w:rPr>
        <w:t>تاکتیک اصلی مربی‌گری</w:t>
      </w:r>
    </w:p>
    <w:p w:rsidR="00430193" w:rsidRPr="00F85CBA" w:rsidRDefault="00430193" w:rsidP="00430193">
      <w:pPr>
        <w:bidi/>
        <w:jc w:val="left"/>
        <w:rPr>
          <w:rtl/>
        </w:rPr>
      </w:pPr>
      <w:r w:rsidRPr="00F85CBA">
        <w:rPr>
          <w:rFonts w:hint="cs"/>
          <w:rtl/>
        </w:rPr>
        <w:t xml:space="preserve">1) </w:t>
      </w:r>
      <w:r w:rsidRPr="00F85CBA">
        <w:rPr>
          <w:rtl/>
        </w:rPr>
        <w:t>در مورد تجربيات گذشته</w:t>
      </w:r>
      <w:r w:rsidRPr="00F85CBA">
        <w:rPr>
          <w:rFonts w:hint="cs"/>
          <w:rtl/>
        </w:rPr>
        <w:t>‌ی کاری کارمند</w:t>
      </w:r>
      <w:r w:rsidRPr="00F85CBA">
        <w:rPr>
          <w:rtl/>
        </w:rPr>
        <w:t xml:space="preserve"> از او سوال كنيد و بپرسيد كه </w:t>
      </w:r>
      <w:r w:rsidRPr="00F85CBA">
        <w:rPr>
          <w:rFonts w:hint="cs"/>
          <w:rtl/>
        </w:rPr>
        <w:t>کارمند</w:t>
      </w:r>
      <w:r w:rsidRPr="00F85CBA">
        <w:rPr>
          <w:rtl/>
        </w:rPr>
        <w:t xml:space="preserve"> چه درسي مي‌تواند</w:t>
      </w:r>
      <w:r w:rsidRPr="00F85CBA">
        <w:rPr>
          <w:rFonts w:ascii="Cambria" w:hAnsi="Cambria" w:cs="Cambria" w:hint="cs"/>
          <w:rtl/>
        </w:rPr>
        <w:t> </w:t>
      </w:r>
      <w:r w:rsidRPr="00F85CBA">
        <w:rPr>
          <w:rFonts w:hint="cs"/>
          <w:rtl/>
        </w:rPr>
        <w:t>از</w:t>
      </w:r>
      <w:r w:rsidRPr="00F85CBA">
        <w:rPr>
          <w:rtl/>
        </w:rPr>
        <w:t xml:space="preserve"> </w:t>
      </w:r>
      <w:r w:rsidRPr="00F85CBA">
        <w:rPr>
          <w:rFonts w:hint="cs"/>
          <w:rtl/>
        </w:rPr>
        <w:t>آن</w:t>
      </w:r>
      <w:r w:rsidRPr="00F85CBA">
        <w:rPr>
          <w:rtl/>
        </w:rPr>
        <w:t xml:space="preserve"> </w:t>
      </w:r>
      <w:r w:rsidRPr="00F85CBA">
        <w:rPr>
          <w:rFonts w:hint="cs"/>
          <w:rtl/>
        </w:rPr>
        <w:t>ها</w:t>
      </w:r>
      <w:r w:rsidRPr="00F85CBA">
        <w:rPr>
          <w:rtl/>
        </w:rPr>
        <w:t xml:space="preserve"> </w:t>
      </w:r>
      <w:r w:rsidRPr="00F85CBA">
        <w:rPr>
          <w:rFonts w:hint="cs"/>
          <w:rtl/>
        </w:rPr>
        <w:t>بگیرد</w:t>
      </w:r>
      <w:r w:rsidRPr="00F85CBA">
        <w:rPr>
          <w:rtl/>
        </w:rPr>
        <w:t xml:space="preserve">. </w:t>
      </w:r>
      <w:r w:rsidRPr="00F85CBA">
        <w:rPr>
          <w:rFonts w:hint="cs"/>
          <w:rtl/>
        </w:rPr>
        <w:t>با</w:t>
      </w:r>
      <w:r w:rsidRPr="00F85CBA">
        <w:rPr>
          <w:rtl/>
        </w:rPr>
        <w:t xml:space="preserve"> </w:t>
      </w:r>
      <w:r w:rsidRPr="00F85CBA">
        <w:rPr>
          <w:rFonts w:hint="cs"/>
          <w:rtl/>
        </w:rPr>
        <w:t>شيوه</w:t>
      </w:r>
      <w:r w:rsidRPr="00F85CBA">
        <w:rPr>
          <w:rtl/>
        </w:rPr>
        <w:t xml:space="preserve"> </w:t>
      </w:r>
      <w:r w:rsidRPr="00F85CBA">
        <w:rPr>
          <w:rFonts w:hint="cs"/>
          <w:rtl/>
        </w:rPr>
        <w:t>تفكر</w:t>
      </w:r>
      <w:r w:rsidRPr="00F85CBA">
        <w:rPr>
          <w:rtl/>
        </w:rPr>
        <w:t xml:space="preserve"> </w:t>
      </w:r>
      <w:r w:rsidRPr="00F85CBA">
        <w:rPr>
          <w:rFonts w:hint="cs"/>
          <w:rtl/>
        </w:rPr>
        <w:t>بسته</w:t>
      </w:r>
      <w:r w:rsidRPr="00F85CBA">
        <w:rPr>
          <w:rtl/>
        </w:rPr>
        <w:t xml:space="preserve"> </w:t>
      </w:r>
      <w:r w:rsidRPr="00F85CBA">
        <w:rPr>
          <w:rFonts w:hint="cs"/>
          <w:rtl/>
        </w:rPr>
        <w:t>و</w:t>
      </w:r>
      <w:r w:rsidRPr="00F85CBA">
        <w:rPr>
          <w:rtl/>
        </w:rPr>
        <w:t xml:space="preserve"> </w:t>
      </w:r>
      <w:r w:rsidRPr="00F85CBA">
        <w:rPr>
          <w:rFonts w:hint="cs"/>
          <w:rtl/>
        </w:rPr>
        <w:t>محدود،</w:t>
      </w:r>
      <w:r w:rsidRPr="00F85CBA">
        <w:rPr>
          <w:rtl/>
        </w:rPr>
        <w:t xml:space="preserve"> </w:t>
      </w:r>
      <w:r w:rsidRPr="00F85CBA">
        <w:rPr>
          <w:rFonts w:hint="cs"/>
          <w:rtl/>
        </w:rPr>
        <w:t>چالش</w:t>
      </w:r>
      <w:r w:rsidRPr="00F85CBA">
        <w:rPr>
          <w:rtl/>
        </w:rPr>
        <w:t xml:space="preserve"> </w:t>
      </w:r>
      <w:r w:rsidRPr="00F85CBA">
        <w:rPr>
          <w:rFonts w:hint="cs"/>
          <w:rtl/>
        </w:rPr>
        <w:t>كنيد</w:t>
      </w:r>
      <w:r w:rsidRPr="00F85CBA">
        <w:rPr>
          <w:rtl/>
        </w:rPr>
        <w:t xml:space="preserve"> </w:t>
      </w:r>
      <w:r w:rsidRPr="00F85CBA">
        <w:rPr>
          <w:rFonts w:hint="cs"/>
          <w:rtl/>
        </w:rPr>
        <w:t>و</w:t>
      </w:r>
      <w:r w:rsidRPr="00F85CBA">
        <w:rPr>
          <w:rtl/>
        </w:rPr>
        <w:t xml:space="preserve"> </w:t>
      </w:r>
      <w:r w:rsidRPr="00F85CBA">
        <w:rPr>
          <w:rFonts w:hint="cs"/>
          <w:rtl/>
        </w:rPr>
        <w:t>عملكرد</w:t>
      </w:r>
      <w:r w:rsidRPr="00F85CBA">
        <w:rPr>
          <w:rtl/>
        </w:rPr>
        <w:t xml:space="preserve"> </w:t>
      </w:r>
      <w:r w:rsidRPr="00F85CBA">
        <w:rPr>
          <w:rFonts w:hint="cs"/>
          <w:rtl/>
        </w:rPr>
        <w:t>و</w:t>
      </w:r>
      <w:r w:rsidRPr="00F85CBA">
        <w:rPr>
          <w:rtl/>
        </w:rPr>
        <w:t xml:space="preserve"> </w:t>
      </w:r>
      <w:r w:rsidRPr="00F85CBA">
        <w:rPr>
          <w:rFonts w:hint="cs"/>
          <w:rtl/>
        </w:rPr>
        <w:t>كار</w:t>
      </w:r>
      <w:r w:rsidRPr="00F85CBA">
        <w:rPr>
          <w:rtl/>
        </w:rPr>
        <w:t xml:space="preserve"> </w:t>
      </w:r>
      <w:r w:rsidRPr="00F85CBA">
        <w:rPr>
          <w:rFonts w:hint="cs"/>
          <w:rtl/>
        </w:rPr>
        <w:t>خوب</w:t>
      </w:r>
      <w:r w:rsidRPr="00F85CBA">
        <w:rPr>
          <w:rtl/>
        </w:rPr>
        <w:t xml:space="preserve"> </w:t>
      </w:r>
      <w:r w:rsidRPr="00F85CBA">
        <w:rPr>
          <w:rFonts w:hint="cs"/>
          <w:rtl/>
        </w:rPr>
        <w:t>کارمند</w:t>
      </w:r>
      <w:r w:rsidRPr="00F85CBA">
        <w:rPr>
          <w:rtl/>
        </w:rPr>
        <w:t xml:space="preserve"> </w:t>
      </w:r>
      <w:r w:rsidRPr="00F85CBA">
        <w:rPr>
          <w:rFonts w:hint="cs"/>
          <w:rtl/>
        </w:rPr>
        <w:t>را</w:t>
      </w:r>
      <w:r w:rsidRPr="00F85CBA">
        <w:rPr>
          <w:rtl/>
        </w:rPr>
        <w:t xml:space="preserve"> </w:t>
      </w:r>
      <w:r w:rsidRPr="00F85CBA">
        <w:rPr>
          <w:rFonts w:hint="cs"/>
          <w:rtl/>
        </w:rPr>
        <w:t>تشویق کنید</w:t>
      </w:r>
      <w:r w:rsidRPr="00F85CBA">
        <w:rPr>
          <w:rFonts w:ascii="Cambria" w:hAnsi="Cambria" w:cs="Cambria" w:hint="cs"/>
          <w:rtl/>
        </w:rPr>
        <w:t> </w:t>
      </w:r>
      <w:r w:rsidRPr="00F85CBA">
        <w:rPr>
          <w:rFonts w:hint="cs"/>
          <w:rtl/>
        </w:rPr>
        <w:t>تا</w:t>
      </w:r>
      <w:r w:rsidRPr="00F85CBA">
        <w:rPr>
          <w:rtl/>
        </w:rPr>
        <w:t xml:space="preserve"> </w:t>
      </w:r>
      <w:r w:rsidRPr="00F85CBA">
        <w:rPr>
          <w:rFonts w:hint="cs"/>
          <w:rtl/>
        </w:rPr>
        <w:t>عزت</w:t>
      </w:r>
      <w:r w:rsidRPr="00F85CBA">
        <w:rPr>
          <w:rtl/>
        </w:rPr>
        <w:t xml:space="preserve"> </w:t>
      </w:r>
      <w:r w:rsidRPr="00F85CBA">
        <w:rPr>
          <w:rFonts w:hint="cs"/>
          <w:rtl/>
        </w:rPr>
        <w:t>نفس</w:t>
      </w:r>
      <w:r w:rsidRPr="00F85CBA">
        <w:rPr>
          <w:rtl/>
        </w:rPr>
        <w:t xml:space="preserve"> </w:t>
      </w:r>
      <w:r w:rsidRPr="00F85CBA">
        <w:rPr>
          <w:rFonts w:hint="cs"/>
          <w:rtl/>
        </w:rPr>
        <w:t>وي</w:t>
      </w:r>
      <w:r w:rsidRPr="00F85CBA">
        <w:rPr>
          <w:rtl/>
        </w:rPr>
        <w:t xml:space="preserve"> </w:t>
      </w:r>
      <w:r w:rsidRPr="00F85CBA">
        <w:rPr>
          <w:rFonts w:hint="cs"/>
          <w:rtl/>
        </w:rPr>
        <w:t>تقويت</w:t>
      </w:r>
      <w:r w:rsidRPr="00F85CBA">
        <w:rPr>
          <w:rtl/>
        </w:rPr>
        <w:t xml:space="preserve"> </w:t>
      </w:r>
      <w:r w:rsidRPr="00F85CBA">
        <w:rPr>
          <w:rFonts w:hint="cs"/>
          <w:rtl/>
        </w:rPr>
        <w:t>شو</w:t>
      </w:r>
      <w:r w:rsidRPr="00F85CBA">
        <w:rPr>
          <w:rtl/>
        </w:rPr>
        <w:t>د</w:t>
      </w:r>
      <w:r w:rsidRPr="00F85CBA">
        <w:t>.</w:t>
      </w:r>
    </w:p>
    <w:p w:rsidR="00430193" w:rsidRPr="00F85CBA" w:rsidRDefault="00430193" w:rsidP="00430193">
      <w:pPr>
        <w:bidi/>
        <w:jc w:val="left"/>
        <w:rPr>
          <w:rtl/>
        </w:rPr>
      </w:pPr>
      <w:r w:rsidRPr="00F85CBA">
        <w:rPr>
          <w:rFonts w:hint="cs"/>
          <w:rtl/>
        </w:rPr>
        <w:t xml:space="preserve">2) </w:t>
      </w:r>
      <w:r w:rsidRPr="00F85CBA">
        <w:rPr>
          <w:rtl/>
        </w:rPr>
        <w:t>سوالات بومرنگي: يك سوال آموزش گيرنده را</w:t>
      </w:r>
      <w:r w:rsidRPr="00F85CBA">
        <w:rPr>
          <w:rFonts w:ascii="Cambria" w:hAnsi="Cambria" w:cs="Cambria" w:hint="cs"/>
          <w:rtl/>
        </w:rPr>
        <w:t> </w:t>
      </w:r>
      <w:r w:rsidRPr="00F85CBA">
        <w:rPr>
          <w:rFonts w:hint="cs"/>
          <w:rtl/>
        </w:rPr>
        <w:t>به</w:t>
      </w:r>
      <w:r w:rsidRPr="00F85CBA">
        <w:rPr>
          <w:rtl/>
        </w:rPr>
        <w:t xml:space="preserve"> </w:t>
      </w:r>
      <w:r w:rsidRPr="00F85CBA">
        <w:rPr>
          <w:rFonts w:hint="cs"/>
          <w:rtl/>
        </w:rPr>
        <w:t>خود</w:t>
      </w:r>
      <w:r w:rsidRPr="00F85CBA">
        <w:rPr>
          <w:rtl/>
        </w:rPr>
        <w:t xml:space="preserve"> </w:t>
      </w:r>
      <w:r w:rsidRPr="00F85CBA">
        <w:rPr>
          <w:rFonts w:hint="cs"/>
          <w:rtl/>
        </w:rPr>
        <w:t>او</w:t>
      </w:r>
      <w:r w:rsidRPr="00F85CBA">
        <w:rPr>
          <w:rtl/>
        </w:rPr>
        <w:t xml:space="preserve"> </w:t>
      </w:r>
      <w:r w:rsidRPr="00F85CBA">
        <w:rPr>
          <w:rFonts w:hint="cs"/>
          <w:rtl/>
        </w:rPr>
        <w:t>برگردانيد</w:t>
      </w:r>
      <w:r w:rsidRPr="00F85CBA">
        <w:rPr>
          <w:rtl/>
        </w:rPr>
        <w:t xml:space="preserve"> </w:t>
      </w:r>
      <w:r w:rsidRPr="00F85CBA">
        <w:rPr>
          <w:rFonts w:hint="cs"/>
          <w:rtl/>
        </w:rPr>
        <w:t>مثال</w:t>
      </w:r>
      <w:r w:rsidRPr="00F85CBA">
        <w:rPr>
          <w:rtl/>
        </w:rPr>
        <w:t xml:space="preserve">: </w:t>
      </w:r>
      <w:r w:rsidRPr="00F85CBA">
        <w:rPr>
          <w:rFonts w:hint="cs"/>
          <w:rtl/>
        </w:rPr>
        <w:t>”سوال</w:t>
      </w:r>
      <w:r w:rsidRPr="00F85CBA">
        <w:rPr>
          <w:rtl/>
        </w:rPr>
        <w:t xml:space="preserve"> </w:t>
      </w:r>
      <w:r w:rsidRPr="00F85CBA">
        <w:rPr>
          <w:rFonts w:hint="cs"/>
          <w:rtl/>
        </w:rPr>
        <w:t>خوبي</w:t>
      </w:r>
      <w:r w:rsidRPr="00F85CBA">
        <w:rPr>
          <w:rtl/>
        </w:rPr>
        <w:t xml:space="preserve"> </w:t>
      </w:r>
      <w:r w:rsidRPr="00F85CBA">
        <w:rPr>
          <w:rFonts w:hint="cs"/>
          <w:rtl/>
        </w:rPr>
        <w:t>است</w:t>
      </w:r>
      <w:r w:rsidRPr="00F85CBA">
        <w:rPr>
          <w:rtl/>
        </w:rPr>
        <w:t xml:space="preserve">. </w:t>
      </w:r>
      <w:r w:rsidRPr="00F85CBA">
        <w:rPr>
          <w:rFonts w:hint="cs"/>
          <w:rtl/>
        </w:rPr>
        <w:t>شما</w:t>
      </w:r>
      <w:r w:rsidRPr="00F85CBA">
        <w:rPr>
          <w:rtl/>
        </w:rPr>
        <w:t xml:space="preserve"> </w:t>
      </w:r>
      <w:r w:rsidRPr="00F85CBA">
        <w:rPr>
          <w:rFonts w:hint="cs"/>
          <w:rtl/>
        </w:rPr>
        <w:t>در</w:t>
      </w:r>
      <w:r w:rsidRPr="00F85CBA">
        <w:rPr>
          <w:rtl/>
        </w:rPr>
        <w:t xml:space="preserve"> </w:t>
      </w:r>
      <w:r w:rsidRPr="00F85CBA">
        <w:rPr>
          <w:rFonts w:hint="cs"/>
          <w:rtl/>
        </w:rPr>
        <w:t>اين</w:t>
      </w:r>
      <w:r w:rsidRPr="00F85CBA">
        <w:rPr>
          <w:rtl/>
        </w:rPr>
        <w:t xml:space="preserve"> </w:t>
      </w:r>
      <w:r w:rsidRPr="00F85CBA">
        <w:rPr>
          <w:rFonts w:hint="cs"/>
          <w:rtl/>
        </w:rPr>
        <w:t>موقعيت</w:t>
      </w:r>
      <w:r w:rsidRPr="00F85CBA">
        <w:rPr>
          <w:rtl/>
        </w:rPr>
        <w:t xml:space="preserve"> </w:t>
      </w:r>
      <w:r w:rsidRPr="00F85CBA">
        <w:rPr>
          <w:rFonts w:hint="cs"/>
          <w:rtl/>
        </w:rPr>
        <w:t>چه</w:t>
      </w:r>
      <w:r w:rsidRPr="00F85CBA">
        <w:rPr>
          <w:rtl/>
        </w:rPr>
        <w:t xml:space="preserve"> </w:t>
      </w:r>
      <w:r w:rsidRPr="00F85CBA">
        <w:rPr>
          <w:rFonts w:hint="cs"/>
          <w:rtl/>
        </w:rPr>
        <w:t>مي</w:t>
      </w:r>
      <w:r w:rsidRPr="00F85CBA">
        <w:rPr>
          <w:rtl/>
        </w:rPr>
        <w:t xml:space="preserve"> </w:t>
      </w:r>
      <w:r w:rsidRPr="00F85CBA">
        <w:rPr>
          <w:rFonts w:hint="cs"/>
          <w:rtl/>
        </w:rPr>
        <w:t>كرديد؟”</w:t>
      </w:r>
    </w:p>
    <w:p w:rsidR="00430193" w:rsidRDefault="00430193" w:rsidP="00C340A1">
      <w:pPr>
        <w:bidi/>
        <w:jc w:val="left"/>
      </w:pPr>
      <w:r w:rsidRPr="00F85CBA">
        <w:rPr>
          <w:rFonts w:hint="cs"/>
          <w:rtl/>
        </w:rPr>
        <w:lastRenderedPageBreak/>
        <w:t xml:space="preserve">3) </w:t>
      </w:r>
      <w:r w:rsidRPr="00F85CBA">
        <w:rPr>
          <w:rtl/>
        </w:rPr>
        <w:t xml:space="preserve">هنگام جستجو راه حل های مختلف لازم است موقعیت یا «چارچوبی» را در نظر بگیرید که بتوانید مسئله را از یک منظر متفاوت بررسی کنید. یا می توانید از نیروی خلاقیت خود استفاده کنید تا بتوانید </w:t>
      </w:r>
      <w:r w:rsidRPr="00F85CBA">
        <w:rPr>
          <w:rFonts w:hint="cs"/>
          <w:rtl/>
        </w:rPr>
        <w:t>کارکنان</w:t>
      </w:r>
      <w:r w:rsidRPr="00F85CBA">
        <w:rPr>
          <w:rtl/>
        </w:rPr>
        <w:t xml:space="preserve"> را در جهت توسعه چارچوب هایی که مشوق تفکر خلاق و حلال مشکلات هستند یاری دهید</w:t>
      </w:r>
      <w:r w:rsidRPr="00F85CBA">
        <w:rPr>
          <w:rFonts w:hint="cs"/>
          <w:rtl/>
        </w:rPr>
        <w:t xml:space="preserve"> و آنها را ترغیب کنید.</w:t>
      </w:r>
    </w:p>
    <w:p w:rsidR="00C340A1" w:rsidRPr="00F85CBA" w:rsidRDefault="00C340A1" w:rsidP="00C340A1">
      <w:pPr>
        <w:bidi/>
        <w:jc w:val="left"/>
      </w:pPr>
    </w:p>
    <w:p w:rsidR="003E6E1E" w:rsidRPr="004E2D93" w:rsidRDefault="00B80C76" w:rsidP="003E6E1E">
      <w:pPr>
        <w:bidi/>
        <w:jc w:val="left"/>
        <w:rPr>
          <w:rFonts w:ascii="Calibri" w:hAnsi="Calibri"/>
          <w:b/>
          <w:bCs/>
          <w:sz w:val="32"/>
          <w:szCs w:val="32"/>
          <w:rtl/>
          <w:lang w:bidi="fa-IR"/>
        </w:rPr>
      </w:pPr>
      <w:r w:rsidRPr="004E2D93">
        <w:rPr>
          <w:rFonts w:ascii="Calibri" w:hAnsi="Calibri" w:hint="cs"/>
          <w:b/>
          <w:bCs/>
          <w:sz w:val="32"/>
          <w:szCs w:val="32"/>
          <w:rtl/>
          <w:lang w:bidi="fa-IR"/>
        </w:rPr>
        <w:t xml:space="preserve">اهمیت </w:t>
      </w:r>
      <w:r w:rsidR="003E6E1E" w:rsidRPr="004E2D93">
        <w:rPr>
          <w:rFonts w:ascii="Calibri" w:hAnsi="Calibri" w:hint="cs"/>
          <w:b/>
          <w:bCs/>
          <w:sz w:val="32"/>
          <w:szCs w:val="32"/>
          <w:rtl/>
          <w:lang w:bidi="fa-IR"/>
        </w:rPr>
        <w:t xml:space="preserve">مهارت‌های مربی‌گری در مدیریت </w:t>
      </w:r>
    </w:p>
    <w:p w:rsidR="00DE0986" w:rsidRPr="00F85CBA" w:rsidRDefault="00DE0986" w:rsidP="00DE0986">
      <w:pPr>
        <w:bidi/>
        <w:jc w:val="left"/>
        <w:rPr>
          <w:rFonts w:ascii="Calibri" w:hAnsi="Calibri"/>
          <w:rtl/>
          <w:lang w:bidi="fa-IR"/>
        </w:rPr>
      </w:pPr>
      <w:r w:rsidRPr="00F85CBA">
        <w:rPr>
          <w:rFonts w:ascii="Calibri" w:hAnsi="Calibri" w:hint="cs"/>
          <w:rtl/>
          <w:lang w:bidi="fa-IR"/>
        </w:rPr>
        <w:t xml:space="preserve">هنگامی که مدیران یاد می‌گیرند که چگونه مربی‌گری کنند و بتوانند با کارکنان خود ارتباط درست و مناسب برقرار کنند، آن وقت است که می‌توان گفت </w:t>
      </w:r>
      <w:r w:rsidR="00B80C76" w:rsidRPr="00F85CBA">
        <w:rPr>
          <w:rFonts w:ascii="Calibri" w:hAnsi="Calibri" w:hint="cs"/>
          <w:rtl/>
          <w:lang w:bidi="fa-IR"/>
        </w:rPr>
        <w:t>آن مدیر دارای کفایت و شایستگی رهبری‌ای است که درواقع مدیر با رهبری کردن می‌تواند افراد یا به طور کلی تیم‌ها را به انجام وظایف مربوطه به صورت کارآمد و اثربخش وادارد.</w:t>
      </w:r>
    </w:p>
    <w:p w:rsidR="00B80C76" w:rsidRPr="00F85CBA" w:rsidRDefault="00B80C76" w:rsidP="00B80C76">
      <w:pPr>
        <w:bidi/>
        <w:jc w:val="left"/>
        <w:rPr>
          <w:rFonts w:ascii="Calibri" w:hAnsi="Calibri"/>
          <w:rtl/>
          <w:lang w:bidi="fa-IR"/>
        </w:rPr>
      </w:pPr>
    </w:p>
    <w:p w:rsidR="00B80C76" w:rsidRPr="00F85CBA" w:rsidRDefault="00B80C76" w:rsidP="00B80C76">
      <w:pPr>
        <w:bidi/>
        <w:jc w:val="center"/>
        <w:rPr>
          <w:rFonts w:ascii="Calibri" w:hAnsi="Calibri"/>
          <w:rtl/>
          <w:lang w:bidi="fa-IR"/>
        </w:rPr>
      </w:pPr>
      <w:r w:rsidRPr="00F85CBA">
        <w:rPr>
          <w:rFonts w:ascii="Calibri" w:hAnsi="Calibri"/>
          <w:noProof/>
          <w:rtl/>
        </w:rPr>
        <w:drawing>
          <wp:inline distT="0" distB="0" distL="0" distR="0">
            <wp:extent cx="3839029" cy="20154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hing_employees1200x6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2133" cy="2017120"/>
                    </a:xfrm>
                    <a:prstGeom prst="rect">
                      <a:avLst/>
                    </a:prstGeom>
                  </pic:spPr>
                </pic:pic>
              </a:graphicData>
            </a:graphic>
          </wp:inline>
        </w:drawing>
      </w:r>
    </w:p>
    <w:p w:rsidR="00B80C76" w:rsidRPr="00F85CBA" w:rsidRDefault="00B80C76" w:rsidP="00B80C76">
      <w:pPr>
        <w:bidi/>
        <w:jc w:val="both"/>
        <w:rPr>
          <w:rFonts w:ascii="Calibri" w:hAnsi="Calibri"/>
          <w:rtl/>
          <w:lang w:bidi="fa-IR"/>
        </w:rPr>
      </w:pPr>
    </w:p>
    <w:p w:rsidR="00B80C76" w:rsidRPr="004E2D93" w:rsidRDefault="00B80C76" w:rsidP="00B80C76">
      <w:pPr>
        <w:bidi/>
        <w:jc w:val="both"/>
        <w:rPr>
          <w:rFonts w:ascii="Calibri" w:hAnsi="Calibri"/>
          <w:b/>
          <w:bCs/>
          <w:sz w:val="32"/>
          <w:szCs w:val="32"/>
          <w:rtl/>
          <w:lang w:bidi="fa-IR"/>
        </w:rPr>
      </w:pPr>
      <w:r w:rsidRPr="004E2D93">
        <w:rPr>
          <w:rFonts w:ascii="Calibri" w:hAnsi="Calibri" w:hint="cs"/>
          <w:b/>
          <w:bCs/>
          <w:sz w:val="32"/>
          <w:szCs w:val="32"/>
          <w:rtl/>
          <w:lang w:bidi="fa-IR"/>
        </w:rPr>
        <w:t>مزایای استفاده از مربی‌گری در مدیریت</w:t>
      </w:r>
    </w:p>
    <w:p w:rsidR="00B80C76" w:rsidRPr="00F85CBA" w:rsidRDefault="00B80C76" w:rsidP="00B80C76">
      <w:pPr>
        <w:bidi/>
        <w:jc w:val="both"/>
        <w:rPr>
          <w:rFonts w:ascii="Calibri" w:hAnsi="Calibri"/>
          <w:rtl/>
          <w:lang w:bidi="fa-IR"/>
        </w:rPr>
      </w:pPr>
      <w:r w:rsidRPr="00F85CBA">
        <w:rPr>
          <w:rFonts w:ascii="Calibri" w:hAnsi="Calibri" w:hint="cs"/>
          <w:rtl/>
          <w:lang w:bidi="fa-IR"/>
        </w:rPr>
        <w:t>استفاده از مربی‌گری در سازمانها باعث تاثیرات بسیاری شده است. از جمله مزایای استفاده از مربی‌گری:</w:t>
      </w:r>
    </w:p>
    <w:p w:rsidR="00B80C76" w:rsidRPr="00F85CBA" w:rsidRDefault="00B12E26" w:rsidP="00B12E26">
      <w:pPr>
        <w:pStyle w:val="ListParagraph"/>
        <w:numPr>
          <w:ilvl w:val="0"/>
          <w:numId w:val="3"/>
        </w:numPr>
        <w:bidi/>
        <w:jc w:val="both"/>
        <w:rPr>
          <w:rFonts w:ascii="Calibri" w:hAnsi="Calibri"/>
          <w:lang w:bidi="fa-IR"/>
        </w:rPr>
      </w:pPr>
      <w:r w:rsidRPr="00F85CBA">
        <w:rPr>
          <w:rFonts w:ascii="Calibri" w:hAnsi="Calibri" w:hint="cs"/>
          <w:rtl/>
          <w:lang w:bidi="fa-IR"/>
        </w:rPr>
        <w:t>توافق‌نامه‌های آگاهانه:</w:t>
      </w:r>
      <w:r w:rsidRPr="00F85CBA">
        <w:rPr>
          <w:rFonts w:ascii="Calibri" w:hAnsi="Calibri"/>
          <w:lang w:bidi="fa-IR"/>
        </w:rPr>
        <w:t xml:space="preserve"> </w:t>
      </w:r>
      <w:r w:rsidRPr="00F85CBA">
        <w:rPr>
          <w:rFonts w:ascii="Calibri" w:hAnsi="Calibri" w:hint="cs"/>
          <w:rtl/>
          <w:lang w:bidi="fa-IR"/>
        </w:rPr>
        <w:t>ایجاد یک رابطه‌ی قوی با اعضای گروه</w:t>
      </w:r>
    </w:p>
    <w:p w:rsidR="00B12E26" w:rsidRPr="00F85CBA" w:rsidRDefault="00B12E26" w:rsidP="00B12E26">
      <w:pPr>
        <w:pStyle w:val="ListParagraph"/>
        <w:numPr>
          <w:ilvl w:val="0"/>
          <w:numId w:val="3"/>
        </w:numPr>
        <w:bidi/>
        <w:jc w:val="both"/>
        <w:rPr>
          <w:rFonts w:ascii="Calibri" w:hAnsi="Calibri"/>
          <w:lang w:bidi="fa-IR"/>
        </w:rPr>
      </w:pPr>
      <w:r w:rsidRPr="00F85CBA">
        <w:rPr>
          <w:rFonts w:ascii="Calibri" w:hAnsi="Calibri" w:hint="cs"/>
          <w:rtl/>
          <w:lang w:bidi="fa-IR"/>
        </w:rPr>
        <w:t>دید رهبری-مربی‌گری: توسعه‌ی کفایت، ظرفیت و توانمندی اعضای گروه</w:t>
      </w:r>
    </w:p>
    <w:p w:rsidR="00B12E26" w:rsidRPr="00F85CBA" w:rsidRDefault="00B12E26" w:rsidP="00B12E26">
      <w:pPr>
        <w:pStyle w:val="ListParagraph"/>
        <w:numPr>
          <w:ilvl w:val="0"/>
          <w:numId w:val="3"/>
        </w:numPr>
        <w:bidi/>
        <w:jc w:val="both"/>
        <w:rPr>
          <w:rFonts w:ascii="Calibri" w:hAnsi="Calibri"/>
          <w:lang w:bidi="fa-IR"/>
        </w:rPr>
      </w:pPr>
      <w:r w:rsidRPr="00F85CBA">
        <w:rPr>
          <w:rFonts w:ascii="Calibri" w:hAnsi="Calibri" w:hint="cs"/>
          <w:rtl/>
          <w:lang w:bidi="fa-IR"/>
        </w:rPr>
        <w:t>اعتماد: ایجاد یک محیط و فضای حمایتی و چالشی برای کارکنان</w:t>
      </w:r>
    </w:p>
    <w:p w:rsidR="00B12E26" w:rsidRPr="00F85CBA" w:rsidRDefault="00B12E26" w:rsidP="00B12E26">
      <w:pPr>
        <w:pStyle w:val="ListParagraph"/>
        <w:numPr>
          <w:ilvl w:val="0"/>
          <w:numId w:val="3"/>
        </w:numPr>
        <w:bidi/>
        <w:jc w:val="both"/>
        <w:rPr>
          <w:rFonts w:ascii="Calibri" w:hAnsi="Calibri"/>
          <w:lang w:bidi="fa-IR"/>
        </w:rPr>
      </w:pPr>
      <w:r w:rsidRPr="00F85CBA">
        <w:rPr>
          <w:rFonts w:ascii="Calibri" w:hAnsi="Calibri" w:hint="cs"/>
          <w:rtl/>
          <w:lang w:bidi="fa-IR"/>
        </w:rPr>
        <w:t>گوش دادن دائم: ارتقای ارتباطات، همکاری و همدلی بین مدیر و کارمند</w:t>
      </w:r>
    </w:p>
    <w:p w:rsidR="008A24BE" w:rsidRPr="00F85CBA" w:rsidRDefault="00B12E26" w:rsidP="008A24BE">
      <w:pPr>
        <w:pStyle w:val="ListParagraph"/>
        <w:numPr>
          <w:ilvl w:val="0"/>
          <w:numId w:val="3"/>
        </w:numPr>
        <w:bidi/>
        <w:jc w:val="both"/>
        <w:rPr>
          <w:rFonts w:ascii="Calibri" w:hAnsi="Calibri"/>
          <w:lang w:bidi="fa-IR"/>
        </w:rPr>
      </w:pPr>
      <w:r w:rsidRPr="00F85CBA">
        <w:rPr>
          <w:rFonts w:ascii="Calibri" w:hAnsi="Calibri" w:hint="cs"/>
          <w:rtl/>
          <w:lang w:bidi="fa-IR"/>
        </w:rPr>
        <w:t xml:space="preserve">اهداف انرژی ‌بخش و انگیزه ‌دهنده: ایجاد و توسعه‌ی گروه‌هایی با اعضای </w:t>
      </w:r>
      <w:r w:rsidR="008A24BE" w:rsidRPr="00F85CBA">
        <w:rPr>
          <w:rFonts w:ascii="Calibri" w:hAnsi="Calibri" w:hint="cs"/>
          <w:rtl/>
          <w:lang w:bidi="fa-IR"/>
        </w:rPr>
        <w:t>متناسب اهداف سازمانی و یکی کردن اهداف فردی و سازمانی</w:t>
      </w:r>
    </w:p>
    <w:p w:rsidR="008A24BE" w:rsidRPr="00F85CBA" w:rsidRDefault="008A24BE" w:rsidP="008A24BE">
      <w:pPr>
        <w:pStyle w:val="ListParagraph"/>
        <w:numPr>
          <w:ilvl w:val="0"/>
          <w:numId w:val="3"/>
        </w:numPr>
        <w:bidi/>
        <w:jc w:val="both"/>
        <w:rPr>
          <w:rFonts w:ascii="Calibri" w:hAnsi="Calibri"/>
          <w:lang w:bidi="fa-IR"/>
        </w:rPr>
      </w:pPr>
      <w:r w:rsidRPr="00F85CBA">
        <w:rPr>
          <w:rFonts w:ascii="Calibri" w:hAnsi="Calibri" w:hint="cs"/>
          <w:rtl/>
          <w:lang w:bidi="fa-IR"/>
        </w:rPr>
        <w:lastRenderedPageBreak/>
        <w:t>و...</w:t>
      </w:r>
    </w:p>
    <w:p w:rsidR="00F85CBA" w:rsidRPr="004E2D93" w:rsidRDefault="0036352D" w:rsidP="00F85CBA">
      <w:pPr>
        <w:bidi/>
        <w:jc w:val="both"/>
        <w:rPr>
          <w:rFonts w:ascii="Calibri" w:hAnsi="Calibri"/>
          <w:b/>
          <w:bCs/>
          <w:sz w:val="32"/>
          <w:szCs w:val="32"/>
          <w:rtl/>
          <w:lang w:bidi="fa-IR"/>
        </w:rPr>
      </w:pPr>
      <w:bookmarkStart w:id="0" w:name="_GoBack"/>
      <w:r w:rsidRPr="004E2D93">
        <w:rPr>
          <w:rFonts w:ascii="Calibri" w:hAnsi="Calibri" w:hint="cs"/>
          <w:b/>
          <w:bCs/>
          <w:sz w:val="32"/>
          <w:szCs w:val="32"/>
          <w:rtl/>
          <w:lang w:bidi="fa-IR"/>
        </w:rPr>
        <w:t>سخن آخر</w:t>
      </w:r>
    </w:p>
    <w:bookmarkEnd w:id="0"/>
    <w:p w:rsidR="00727E74" w:rsidRPr="00F85CBA" w:rsidRDefault="00727E74" w:rsidP="00C340A1">
      <w:pPr>
        <w:bidi/>
        <w:jc w:val="both"/>
        <w:rPr>
          <w:rFonts w:ascii="Calibri" w:hAnsi="Calibri"/>
          <w:rtl/>
          <w:lang w:bidi="fa-IR"/>
        </w:rPr>
      </w:pPr>
      <w:r w:rsidRPr="00F85CBA">
        <w:rPr>
          <w:rFonts w:ascii="Calibri" w:hAnsi="Calibri" w:hint="cs"/>
          <w:rtl/>
          <w:lang w:bidi="fa-IR"/>
        </w:rPr>
        <w:t xml:space="preserve">اگر مربی‌گری در </w:t>
      </w:r>
      <w:r w:rsidR="00F85CBA" w:rsidRPr="00F85CBA">
        <w:rPr>
          <w:rFonts w:ascii="Calibri" w:hAnsi="Calibri" w:hint="cs"/>
          <w:rtl/>
          <w:lang w:bidi="fa-IR"/>
        </w:rPr>
        <w:t>سازمان‌ها به صورت یک عادت شکل</w:t>
      </w:r>
      <w:r w:rsidR="00F85CBA" w:rsidRPr="00F85CBA">
        <w:rPr>
          <w:rFonts w:ascii="Calibri" w:hAnsi="Calibri" w:hint="cs"/>
          <w:rtl/>
          <w:cs/>
          <w:lang w:bidi="fa-IR"/>
        </w:rPr>
        <w:t>‎‌گیرد، می‌تواند موجب ارتقای ظرفیت، هدفمندی و توانمندی هم در مدیران و هم در کارمندان</w:t>
      </w:r>
      <w:r w:rsidR="00C340A1">
        <w:rPr>
          <w:rFonts w:ascii="Calibri" w:hAnsi="Calibri" w:hint="cs"/>
          <w:rtl/>
          <w:lang w:bidi="fa-IR"/>
        </w:rPr>
        <w:t xml:space="preserve"> شود و همین‌طور اعتبار یک سازمان برای جذب و استخدام کارکنان می‌تواند به نحوه مربی‌گری آنها باشد زیرا این ویژگی حرفه‌ای بودن و توانایی رهبری مدیران عالی سازمان را نمایان می‌کنند.</w:t>
      </w:r>
    </w:p>
    <w:p w:rsidR="003E6E1E" w:rsidRPr="00F85CBA" w:rsidRDefault="003E6E1E" w:rsidP="003E6E1E">
      <w:pPr>
        <w:bidi/>
        <w:jc w:val="left"/>
        <w:rPr>
          <w:rFonts w:ascii="Calibri" w:hAnsi="Calibri"/>
          <w:rtl/>
          <w:lang w:bidi="fa-IR"/>
        </w:rPr>
      </w:pPr>
    </w:p>
    <w:p w:rsidR="0040083A" w:rsidRPr="00F85CBA" w:rsidRDefault="0040083A" w:rsidP="0040083A">
      <w:pPr>
        <w:bidi/>
        <w:jc w:val="left"/>
        <w:rPr>
          <w:rFonts w:asciiTheme="minorHAnsi" w:hAnsiTheme="minorHAnsi"/>
          <w:lang w:bidi="fa-IR"/>
        </w:rPr>
      </w:pPr>
    </w:p>
    <w:p w:rsidR="00AA3046" w:rsidRPr="00F85CBA" w:rsidRDefault="00AA3046" w:rsidP="00AA3046">
      <w:pPr>
        <w:bidi/>
        <w:jc w:val="left"/>
        <w:rPr>
          <w:lang w:bidi="fa-IR"/>
        </w:rPr>
      </w:pPr>
    </w:p>
    <w:sectPr w:rsidR="00AA3046" w:rsidRPr="00F85CBA" w:rsidSect="00C340A1">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20FCA"/>
    <w:multiLevelType w:val="hybridMultilevel"/>
    <w:tmpl w:val="524A4554"/>
    <w:lvl w:ilvl="0" w:tplc="FB5EF3D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67BAB"/>
    <w:multiLevelType w:val="hybridMultilevel"/>
    <w:tmpl w:val="BA9C9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376BF"/>
    <w:multiLevelType w:val="hybridMultilevel"/>
    <w:tmpl w:val="78DAD7C8"/>
    <w:lvl w:ilvl="0" w:tplc="8E3E80DC">
      <w:start w:val="1"/>
      <w:numFmt w:val="bullet"/>
      <w:lvlText w:val=""/>
      <w:lvlJc w:val="left"/>
      <w:pPr>
        <w:tabs>
          <w:tab w:val="num" w:pos="720"/>
        </w:tabs>
        <w:ind w:left="720" w:hanging="360"/>
      </w:pPr>
      <w:rPr>
        <w:rFonts w:ascii="Wingdings 2" w:hAnsi="Wingdings 2" w:hint="default"/>
      </w:rPr>
    </w:lvl>
    <w:lvl w:ilvl="1" w:tplc="0FBCEEBE" w:tentative="1">
      <w:start w:val="1"/>
      <w:numFmt w:val="bullet"/>
      <w:lvlText w:val=""/>
      <w:lvlJc w:val="left"/>
      <w:pPr>
        <w:tabs>
          <w:tab w:val="num" w:pos="1440"/>
        </w:tabs>
        <w:ind w:left="1440" w:hanging="360"/>
      </w:pPr>
      <w:rPr>
        <w:rFonts w:ascii="Wingdings 2" w:hAnsi="Wingdings 2" w:hint="default"/>
      </w:rPr>
    </w:lvl>
    <w:lvl w:ilvl="2" w:tplc="A342BC36" w:tentative="1">
      <w:start w:val="1"/>
      <w:numFmt w:val="bullet"/>
      <w:lvlText w:val=""/>
      <w:lvlJc w:val="left"/>
      <w:pPr>
        <w:tabs>
          <w:tab w:val="num" w:pos="2160"/>
        </w:tabs>
        <w:ind w:left="2160" w:hanging="360"/>
      </w:pPr>
      <w:rPr>
        <w:rFonts w:ascii="Wingdings 2" w:hAnsi="Wingdings 2" w:hint="default"/>
      </w:rPr>
    </w:lvl>
    <w:lvl w:ilvl="3" w:tplc="03DA03EC" w:tentative="1">
      <w:start w:val="1"/>
      <w:numFmt w:val="bullet"/>
      <w:lvlText w:val=""/>
      <w:lvlJc w:val="left"/>
      <w:pPr>
        <w:tabs>
          <w:tab w:val="num" w:pos="2880"/>
        </w:tabs>
        <w:ind w:left="2880" w:hanging="360"/>
      </w:pPr>
      <w:rPr>
        <w:rFonts w:ascii="Wingdings 2" w:hAnsi="Wingdings 2" w:hint="default"/>
      </w:rPr>
    </w:lvl>
    <w:lvl w:ilvl="4" w:tplc="EA80BECA" w:tentative="1">
      <w:start w:val="1"/>
      <w:numFmt w:val="bullet"/>
      <w:lvlText w:val=""/>
      <w:lvlJc w:val="left"/>
      <w:pPr>
        <w:tabs>
          <w:tab w:val="num" w:pos="3600"/>
        </w:tabs>
        <w:ind w:left="3600" w:hanging="360"/>
      </w:pPr>
      <w:rPr>
        <w:rFonts w:ascii="Wingdings 2" w:hAnsi="Wingdings 2" w:hint="default"/>
      </w:rPr>
    </w:lvl>
    <w:lvl w:ilvl="5" w:tplc="F154CD44" w:tentative="1">
      <w:start w:val="1"/>
      <w:numFmt w:val="bullet"/>
      <w:lvlText w:val=""/>
      <w:lvlJc w:val="left"/>
      <w:pPr>
        <w:tabs>
          <w:tab w:val="num" w:pos="4320"/>
        </w:tabs>
        <w:ind w:left="4320" w:hanging="360"/>
      </w:pPr>
      <w:rPr>
        <w:rFonts w:ascii="Wingdings 2" w:hAnsi="Wingdings 2" w:hint="default"/>
      </w:rPr>
    </w:lvl>
    <w:lvl w:ilvl="6" w:tplc="25CA3992" w:tentative="1">
      <w:start w:val="1"/>
      <w:numFmt w:val="bullet"/>
      <w:lvlText w:val=""/>
      <w:lvlJc w:val="left"/>
      <w:pPr>
        <w:tabs>
          <w:tab w:val="num" w:pos="5040"/>
        </w:tabs>
        <w:ind w:left="5040" w:hanging="360"/>
      </w:pPr>
      <w:rPr>
        <w:rFonts w:ascii="Wingdings 2" w:hAnsi="Wingdings 2" w:hint="default"/>
      </w:rPr>
    </w:lvl>
    <w:lvl w:ilvl="7" w:tplc="EBCC7DE4" w:tentative="1">
      <w:start w:val="1"/>
      <w:numFmt w:val="bullet"/>
      <w:lvlText w:val=""/>
      <w:lvlJc w:val="left"/>
      <w:pPr>
        <w:tabs>
          <w:tab w:val="num" w:pos="5760"/>
        </w:tabs>
        <w:ind w:left="5760" w:hanging="360"/>
      </w:pPr>
      <w:rPr>
        <w:rFonts w:ascii="Wingdings 2" w:hAnsi="Wingdings 2" w:hint="default"/>
      </w:rPr>
    </w:lvl>
    <w:lvl w:ilvl="8" w:tplc="FE140CD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7490F50"/>
    <w:multiLevelType w:val="hybridMultilevel"/>
    <w:tmpl w:val="1FD23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46"/>
    <w:rsid w:val="0006282D"/>
    <w:rsid w:val="00341599"/>
    <w:rsid w:val="0036352D"/>
    <w:rsid w:val="003E6E1E"/>
    <w:rsid w:val="0040083A"/>
    <w:rsid w:val="00430193"/>
    <w:rsid w:val="004E2D93"/>
    <w:rsid w:val="00602C1E"/>
    <w:rsid w:val="00727E74"/>
    <w:rsid w:val="008A24BE"/>
    <w:rsid w:val="00AA3046"/>
    <w:rsid w:val="00AA3C1F"/>
    <w:rsid w:val="00B12E26"/>
    <w:rsid w:val="00B80C76"/>
    <w:rsid w:val="00BB27E9"/>
    <w:rsid w:val="00C340A1"/>
    <w:rsid w:val="00D05410"/>
    <w:rsid w:val="00D214C3"/>
    <w:rsid w:val="00DE0986"/>
    <w:rsid w:val="00F85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41EC"/>
  <w15:chartTrackingRefBased/>
  <w15:docId w15:val="{CF5555DB-7A36-436E-9411-721FABB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D"/>
    <w:pPr>
      <w:jc w:val="right"/>
    </w:pPr>
    <w:rPr>
      <w:rFonts w:ascii="B Nazanin" w:hAnsi="B Nazanin" w:cs="B Nazanin"/>
      <w:sz w:val="28"/>
      <w:szCs w:val="28"/>
    </w:rPr>
  </w:style>
  <w:style w:type="paragraph" w:styleId="Heading1">
    <w:name w:val="heading 1"/>
    <w:basedOn w:val="Normal"/>
    <w:next w:val="Normal"/>
    <w:link w:val="Heading1Char"/>
    <w:autoRedefine/>
    <w:uiPriority w:val="9"/>
    <w:qFormat/>
    <w:rsid w:val="00341599"/>
    <w:pPr>
      <w:keepNext/>
      <w:keepLines/>
      <w:spacing w:before="240" w:after="0"/>
      <w:outlineLvl w:val="0"/>
    </w:pPr>
    <w:rPr>
      <w:rFonts w:asciiTheme="majorHAnsi" w:eastAsiaTheme="majorEastAsia" w:hAnsiTheme="majorHAns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99"/>
    <w:rPr>
      <w:rFonts w:asciiTheme="majorHAnsi" w:eastAsiaTheme="majorEastAsia" w:hAnsiTheme="majorHAnsi" w:cs="B Nazanin"/>
      <w:color w:val="000000" w:themeColor="text1"/>
      <w:sz w:val="32"/>
      <w:szCs w:val="32"/>
    </w:rPr>
  </w:style>
  <w:style w:type="paragraph" w:styleId="ListParagraph">
    <w:name w:val="List Paragraph"/>
    <w:basedOn w:val="Normal"/>
    <w:uiPriority w:val="34"/>
    <w:qFormat/>
    <w:rsid w:val="00BB27E9"/>
    <w:pPr>
      <w:ind w:left="720"/>
      <w:contextualSpacing/>
    </w:pPr>
  </w:style>
  <w:style w:type="paragraph" w:styleId="NormalWeb">
    <w:name w:val="Normal (Web)"/>
    <w:basedOn w:val="Normal"/>
    <w:uiPriority w:val="99"/>
    <w:semiHidden/>
    <w:unhideWhenUsed/>
    <w:rsid w:val="00430193"/>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6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3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6614">
      <w:bodyDiv w:val="1"/>
      <w:marLeft w:val="0"/>
      <w:marRight w:val="0"/>
      <w:marTop w:val="0"/>
      <w:marBottom w:val="0"/>
      <w:divBdr>
        <w:top w:val="none" w:sz="0" w:space="0" w:color="auto"/>
        <w:left w:val="none" w:sz="0" w:space="0" w:color="auto"/>
        <w:bottom w:val="none" w:sz="0" w:space="0" w:color="auto"/>
        <w:right w:val="none" w:sz="0" w:space="0" w:color="auto"/>
      </w:divBdr>
      <w:divsChild>
        <w:div w:id="1725328562">
          <w:marLeft w:val="0"/>
          <w:marRight w:val="432"/>
          <w:marTop w:val="120"/>
          <w:marBottom w:val="0"/>
          <w:divBdr>
            <w:top w:val="none" w:sz="0" w:space="0" w:color="auto"/>
            <w:left w:val="none" w:sz="0" w:space="0" w:color="auto"/>
            <w:bottom w:val="none" w:sz="0" w:space="0" w:color="auto"/>
            <w:right w:val="none" w:sz="0" w:space="0" w:color="auto"/>
          </w:divBdr>
        </w:div>
        <w:div w:id="2012296927">
          <w:marLeft w:val="0"/>
          <w:marRight w:val="432"/>
          <w:marTop w:val="120"/>
          <w:marBottom w:val="0"/>
          <w:divBdr>
            <w:top w:val="none" w:sz="0" w:space="0" w:color="auto"/>
            <w:left w:val="none" w:sz="0" w:space="0" w:color="auto"/>
            <w:bottom w:val="none" w:sz="0" w:space="0" w:color="auto"/>
            <w:right w:val="none" w:sz="0" w:space="0" w:color="auto"/>
          </w:divBdr>
        </w:div>
      </w:divsChild>
    </w:div>
    <w:div w:id="1180119804">
      <w:bodyDiv w:val="1"/>
      <w:marLeft w:val="0"/>
      <w:marRight w:val="0"/>
      <w:marTop w:val="0"/>
      <w:marBottom w:val="0"/>
      <w:divBdr>
        <w:top w:val="none" w:sz="0" w:space="0" w:color="auto"/>
        <w:left w:val="none" w:sz="0" w:space="0" w:color="auto"/>
        <w:bottom w:val="none" w:sz="0" w:space="0" w:color="auto"/>
        <w:right w:val="none" w:sz="0" w:space="0" w:color="auto"/>
      </w:divBdr>
    </w:div>
    <w:div w:id="1406956806">
      <w:bodyDiv w:val="1"/>
      <w:marLeft w:val="0"/>
      <w:marRight w:val="0"/>
      <w:marTop w:val="0"/>
      <w:marBottom w:val="0"/>
      <w:divBdr>
        <w:top w:val="none" w:sz="0" w:space="0" w:color="auto"/>
        <w:left w:val="none" w:sz="0" w:space="0" w:color="auto"/>
        <w:bottom w:val="none" w:sz="0" w:space="0" w:color="auto"/>
        <w:right w:val="none" w:sz="0" w:space="0" w:color="auto"/>
      </w:divBdr>
    </w:div>
    <w:div w:id="14686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2020-08-15T07:59:00Z</dcterms:created>
  <dcterms:modified xsi:type="dcterms:W3CDTF">2020-08-18T14:40:00Z</dcterms:modified>
</cp:coreProperties>
</file>