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E" w:rsidRPr="003F3835" w:rsidRDefault="003F3835" w:rsidP="003F3835">
      <w:pPr>
        <w:bidi/>
        <w:jc w:val="left"/>
        <w:rPr>
          <w:rFonts w:cs="B Titr"/>
          <w:sz w:val="32"/>
          <w:szCs w:val="32"/>
          <w:rtl/>
          <w:lang w:bidi="fa-IR"/>
        </w:rPr>
      </w:pPr>
      <w:r w:rsidRPr="003F3835">
        <w:rPr>
          <w:rFonts w:cs="B Titr"/>
          <w:sz w:val="32"/>
          <w:szCs w:val="32"/>
          <w:rtl/>
          <w:lang w:bidi="fa-IR"/>
        </w:rPr>
        <w:t>حل مسئله</w:t>
      </w:r>
      <w:r w:rsidR="00700AC2">
        <w:rPr>
          <w:rFonts w:cs="B Titr" w:hint="cs"/>
          <w:sz w:val="32"/>
          <w:szCs w:val="32"/>
          <w:rtl/>
          <w:lang w:bidi="fa-IR"/>
        </w:rPr>
        <w:t xml:space="preserve"> و </w:t>
      </w:r>
      <w:r w:rsidR="00700AC2" w:rsidRPr="003F3835">
        <w:rPr>
          <w:rFonts w:cs="B Titr"/>
          <w:sz w:val="32"/>
          <w:szCs w:val="32"/>
          <w:rtl/>
          <w:lang w:bidi="fa-IR"/>
        </w:rPr>
        <w:t>موانع</w:t>
      </w:r>
      <w:r w:rsidR="00700AC2">
        <w:rPr>
          <w:rFonts w:cs="B Titr" w:hint="cs"/>
          <w:sz w:val="32"/>
          <w:szCs w:val="32"/>
          <w:rtl/>
          <w:lang w:bidi="fa-IR"/>
        </w:rPr>
        <w:t>ش</w:t>
      </w:r>
      <w:bookmarkStart w:id="0" w:name="_GoBack"/>
      <w:bookmarkEnd w:id="0"/>
    </w:p>
    <w:p w:rsidR="003F3835" w:rsidRDefault="003F3835" w:rsidP="003F3835">
      <w:pPr>
        <w:bidi/>
        <w:jc w:val="left"/>
        <w:rPr>
          <w:rFonts w:hint="cs"/>
          <w:sz w:val="32"/>
          <w:szCs w:val="32"/>
          <w:rtl/>
          <w:lang w:bidi="fa-IR"/>
        </w:rPr>
      </w:pPr>
      <w:r w:rsidRPr="003F3835">
        <w:rPr>
          <w:rFonts w:hint="cs"/>
          <w:sz w:val="32"/>
          <w:szCs w:val="32"/>
          <w:rtl/>
          <w:lang w:bidi="fa-IR"/>
        </w:rPr>
        <w:t>مقد</w:t>
      </w:r>
      <w:r>
        <w:rPr>
          <w:rFonts w:hint="cs"/>
          <w:sz w:val="32"/>
          <w:szCs w:val="32"/>
          <w:rtl/>
          <w:lang w:bidi="fa-IR"/>
        </w:rPr>
        <w:t>مه</w:t>
      </w:r>
    </w:p>
    <w:p w:rsidR="003F3835" w:rsidRDefault="003F3835" w:rsidP="003F3835">
      <w:pPr>
        <w:bidi/>
        <w:jc w:val="left"/>
        <w:rPr>
          <w:rFonts w:hint="cs"/>
          <w:rtl/>
          <w:lang w:bidi="fa-IR"/>
        </w:rPr>
      </w:pPr>
      <w:r>
        <w:rPr>
          <w:rFonts w:hint="cs"/>
          <w:rtl/>
          <w:lang w:bidi="fa-IR"/>
        </w:rPr>
        <w:t>منظور از حل مسئله، یافتن جواب یا جواب‌هایی برای یک سئوال است و در واقع تصمیم گیری، مسیری است که از طریق آن راه حل مسئله معینی انتخاب می‌گردد.</w:t>
      </w:r>
    </w:p>
    <w:p w:rsidR="003F3835" w:rsidRDefault="003F3835" w:rsidP="005C70F4">
      <w:pPr>
        <w:bidi/>
        <w:jc w:val="left"/>
        <w:rPr>
          <w:sz w:val="32"/>
          <w:szCs w:val="32"/>
          <w:rtl/>
        </w:rPr>
      </w:pPr>
      <w:r w:rsidRPr="003F3835">
        <w:rPr>
          <w:sz w:val="32"/>
          <w:szCs w:val="32"/>
          <w:rtl/>
        </w:rPr>
        <w:t xml:space="preserve">انواع </w:t>
      </w:r>
      <w:r w:rsidR="005C70F4">
        <w:rPr>
          <w:rFonts w:hint="cs"/>
          <w:sz w:val="32"/>
          <w:szCs w:val="32"/>
          <w:rtl/>
        </w:rPr>
        <w:t>مسئله</w:t>
      </w:r>
      <w:r w:rsidRPr="003F3835">
        <w:rPr>
          <w:sz w:val="32"/>
          <w:szCs w:val="32"/>
          <w:rtl/>
        </w:rPr>
        <w:t xml:space="preserve"> و تصمیم</w:t>
      </w:r>
    </w:p>
    <w:p w:rsidR="003F3835" w:rsidRDefault="003F3835" w:rsidP="00E215C7">
      <w:pPr>
        <w:bidi/>
        <w:jc w:val="left"/>
        <w:rPr>
          <w:rtl/>
        </w:rPr>
      </w:pPr>
      <w:r>
        <w:rPr>
          <w:rFonts w:hint="cs"/>
          <w:rtl/>
        </w:rPr>
        <w:t>در مواردی که اطلاعات</w:t>
      </w:r>
      <w:r w:rsidR="00E215C7">
        <w:rPr>
          <w:rFonts w:hint="cs"/>
          <w:rtl/>
        </w:rPr>
        <w:t xml:space="preserve"> و تجربه‌ی</w:t>
      </w:r>
      <w:r>
        <w:rPr>
          <w:rFonts w:hint="cs"/>
          <w:rtl/>
        </w:rPr>
        <w:t xml:space="preserve"> کافی وجود دارد، </w:t>
      </w:r>
      <w:r w:rsidR="00E215C7">
        <w:rPr>
          <w:rFonts w:hint="cs"/>
          <w:rtl/>
        </w:rPr>
        <w:t xml:space="preserve">معمولا تصمیم گیری با اطمینان صورت می‌گیرد. </w:t>
      </w:r>
      <w:r w:rsidR="00E215C7" w:rsidRPr="00E215C7">
        <w:rPr>
          <w:rtl/>
        </w:rPr>
        <w:t>ولی هنگامی که اطلاعات</w:t>
      </w:r>
      <w:r w:rsidR="00E215C7">
        <w:rPr>
          <w:rFonts w:hint="cs"/>
          <w:rtl/>
        </w:rPr>
        <w:t xml:space="preserve"> و </w:t>
      </w:r>
      <w:r w:rsidR="00E215C7" w:rsidRPr="00E215C7">
        <w:rPr>
          <w:rtl/>
        </w:rPr>
        <w:t xml:space="preserve">تجربه </w:t>
      </w:r>
      <w:r w:rsidR="00E215C7" w:rsidRPr="00E215C7">
        <w:rPr>
          <w:rtl/>
        </w:rPr>
        <w:t>کافی موجود ناچیز است، باید در تصمیم</w:t>
      </w:r>
      <w:r w:rsidR="00E215C7">
        <w:rPr>
          <w:rFonts w:hint="cs"/>
          <w:rtl/>
        </w:rPr>
        <w:t xml:space="preserve"> گیری</w:t>
      </w:r>
      <w:r w:rsidR="00E215C7" w:rsidRPr="00E215C7">
        <w:rPr>
          <w:rtl/>
        </w:rPr>
        <w:t xml:space="preserve"> بسیار احتیاط شود. اطلاعات، اساس تصمیم گیری است؛ جریان اطلاعات همانند جریان خون، نقشی اساسی در حفظ حیات و سلامت یک واحد سازمانی دارد</w:t>
      </w:r>
      <w:r w:rsidR="00E215C7" w:rsidRPr="00E215C7">
        <w:t>.</w:t>
      </w:r>
    </w:p>
    <w:p w:rsidR="00E215C7" w:rsidRDefault="00E215C7" w:rsidP="00E215C7">
      <w:pPr>
        <w:pStyle w:val="ListParagraph"/>
        <w:numPr>
          <w:ilvl w:val="0"/>
          <w:numId w:val="1"/>
        </w:numPr>
        <w:bidi/>
        <w:jc w:val="left"/>
        <w:rPr>
          <w:rFonts w:hint="cs"/>
        </w:rPr>
      </w:pPr>
      <w:r>
        <w:rPr>
          <w:rFonts w:hint="cs"/>
          <w:rtl/>
        </w:rPr>
        <w:t xml:space="preserve">تصمیم‌های برنامه ریزی شده: </w:t>
      </w:r>
      <w:r w:rsidRPr="00E215C7">
        <w:rPr>
          <w:rtl/>
        </w:rPr>
        <w:t>تصمیم</w:t>
      </w:r>
      <w:r>
        <w:rPr>
          <w:rFonts w:hint="cs"/>
          <w:rtl/>
        </w:rPr>
        <w:t>‌</w:t>
      </w:r>
      <w:r w:rsidRPr="00E215C7">
        <w:rPr>
          <w:rtl/>
        </w:rPr>
        <w:t>هایی هستند که بر حسب عادت، قوانین، یا رویه های موجود اخذ می گردند</w:t>
      </w:r>
      <w:r w:rsidRPr="00E215C7">
        <w:t>.</w:t>
      </w:r>
    </w:p>
    <w:p w:rsidR="00E215C7" w:rsidRDefault="00E215C7" w:rsidP="00E215C7">
      <w:pPr>
        <w:pStyle w:val="ListParagraph"/>
        <w:numPr>
          <w:ilvl w:val="0"/>
          <w:numId w:val="1"/>
        </w:numPr>
        <w:bidi/>
        <w:jc w:val="left"/>
      </w:pPr>
      <w:r>
        <w:rPr>
          <w:rFonts w:hint="cs"/>
          <w:rtl/>
        </w:rPr>
        <w:t xml:space="preserve">تصمیم‌های برنامه ریزی </w:t>
      </w:r>
      <w:r>
        <w:rPr>
          <w:rFonts w:hint="cs"/>
          <w:rtl/>
        </w:rPr>
        <w:t>ن</w:t>
      </w:r>
      <w:r>
        <w:rPr>
          <w:rFonts w:hint="cs"/>
          <w:rtl/>
        </w:rPr>
        <w:t>شده</w:t>
      </w:r>
      <w:r>
        <w:rPr>
          <w:rFonts w:hint="cs"/>
          <w:rtl/>
        </w:rPr>
        <w:t>: ت</w:t>
      </w:r>
      <w:r w:rsidRPr="00E215C7">
        <w:rPr>
          <w:rtl/>
        </w:rPr>
        <w:t>صمیم</w:t>
      </w:r>
      <w:r>
        <w:rPr>
          <w:rFonts w:hint="cs"/>
          <w:rtl/>
        </w:rPr>
        <w:t>‌</w:t>
      </w:r>
      <w:r w:rsidRPr="00E215C7">
        <w:rPr>
          <w:rtl/>
        </w:rPr>
        <w:t>هایی است که در مورد مسائل غیرمعمول و منحصر به فرد اتخاذ می شوند</w:t>
      </w:r>
      <w:r w:rsidRPr="00E215C7">
        <w:t>.</w:t>
      </w:r>
    </w:p>
    <w:p w:rsidR="00945832" w:rsidRDefault="00945832" w:rsidP="00945832">
      <w:pPr>
        <w:bidi/>
        <w:jc w:val="center"/>
        <w:rPr>
          <w:rtl/>
        </w:rPr>
      </w:pPr>
    </w:p>
    <w:p w:rsidR="00945832" w:rsidRDefault="00945832" w:rsidP="00945832">
      <w:pPr>
        <w:bidi/>
        <w:jc w:val="center"/>
        <w:rPr>
          <w:rtl/>
        </w:rPr>
      </w:pPr>
      <w:r>
        <w:rPr>
          <w:noProof/>
          <w:rtl/>
        </w:rPr>
        <w:drawing>
          <wp:inline distT="0" distB="0" distL="0" distR="0" wp14:anchorId="2C8466C0" wp14:editId="6E66A51F">
            <wp:extent cx="5251490" cy="2886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BOzlsAzCTni8_t385ytN-Q.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6482" cy="2888818"/>
                    </a:xfrm>
                    <a:prstGeom prst="rect">
                      <a:avLst/>
                    </a:prstGeom>
                  </pic:spPr>
                </pic:pic>
              </a:graphicData>
            </a:graphic>
          </wp:inline>
        </w:drawing>
      </w:r>
    </w:p>
    <w:p w:rsidR="00945832" w:rsidRDefault="00945832" w:rsidP="00945832">
      <w:pPr>
        <w:bidi/>
        <w:jc w:val="left"/>
        <w:rPr>
          <w:rtl/>
        </w:rPr>
      </w:pPr>
    </w:p>
    <w:p w:rsidR="003927D0" w:rsidRDefault="003927D0" w:rsidP="003927D0">
      <w:pPr>
        <w:bidi/>
        <w:jc w:val="both"/>
        <w:rPr>
          <w:sz w:val="32"/>
          <w:szCs w:val="32"/>
          <w:rtl/>
        </w:rPr>
      </w:pPr>
      <w:r w:rsidRPr="00E52EDF">
        <w:rPr>
          <w:rFonts w:hint="cs"/>
          <w:sz w:val="32"/>
          <w:szCs w:val="32"/>
          <w:rtl/>
        </w:rPr>
        <w:lastRenderedPageBreak/>
        <w:t>مدیران و موانع حل مسئله</w:t>
      </w:r>
    </w:p>
    <w:p w:rsidR="003927D0" w:rsidRDefault="003927D0" w:rsidP="003927D0">
      <w:pPr>
        <w:bidi/>
        <w:jc w:val="both"/>
        <w:rPr>
          <w:rFonts w:hint="cs"/>
          <w:rtl/>
        </w:rPr>
      </w:pPr>
      <w:r>
        <w:rPr>
          <w:rFonts w:hint="cs"/>
          <w:rtl/>
        </w:rPr>
        <w:t>موارد زیر باعث ایجاد مانعی بر تصمیم گیری و حل مسئله می‌باشد:</w:t>
      </w:r>
    </w:p>
    <w:p w:rsidR="003927D0" w:rsidRDefault="003927D0" w:rsidP="003927D0">
      <w:pPr>
        <w:pStyle w:val="ListParagraph"/>
        <w:numPr>
          <w:ilvl w:val="0"/>
          <w:numId w:val="4"/>
        </w:numPr>
        <w:bidi/>
        <w:jc w:val="left"/>
        <w:rPr>
          <w:rFonts w:hint="cs"/>
        </w:rPr>
      </w:pPr>
      <w:r>
        <w:rPr>
          <w:rFonts w:hint="cs"/>
          <w:rtl/>
        </w:rPr>
        <w:t xml:space="preserve">اجتناب آرام: </w:t>
      </w:r>
      <w:r w:rsidRPr="00E52EDF">
        <w:rPr>
          <w:rtl/>
        </w:rPr>
        <w:t xml:space="preserve">گاهی این سؤال برای مدیر مطرح است که «آیا اگر اقدامی انجام ندهم، با وضعیت </w:t>
      </w:r>
      <w:r>
        <w:rPr>
          <w:rFonts w:hint="cs"/>
          <w:rtl/>
        </w:rPr>
        <w:t>دشوار و وخیمی</w:t>
      </w:r>
      <w:r w:rsidRPr="00E52EDF">
        <w:rPr>
          <w:rtl/>
        </w:rPr>
        <w:t xml:space="preserve"> مواجه می شو</w:t>
      </w:r>
      <w:r>
        <w:rPr>
          <w:rFonts w:hint="cs"/>
          <w:rtl/>
        </w:rPr>
        <w:t>م</w:t>
      </w:r>
      <w:r w:rsidRPr="00E52EDF">
        <w:rPr>
          <w:rtl/>
        </w:rPr>
        <w:t>؟» اگر پاسخ وی به این سؤال منفی باشد، تصمیم می گیرد که اقدامی انجام ندهد</w:t>
      </w:r>
      <w:r w:rsidRPr="00E52EDF">
        <w:t>.</w:t>
      </w:r>
    </w:p>
    <w:p w:rsidR="003927D0" w:rsidRDefault="003927D0" w:rsidP="003927D0">
      <w:pPr>
        <w:pStyle w:val="ListParagraph"/>
        <w:numPr>
          <w:ilvl w:val="0"/>
          <w:numId w:val="4"/>
        </w:numPr>
        <w:bidi/>
        <w:jc w:val="left"/>
        <w:rPr>
          <w:rFonts w:hint="cs"/>
        </w:rPr>
      </w:pPr>
      <w:r>
        <w:rPr>
          <w:rFonts w:hint="cs"/>
          <w:rtl/>
        </w:rPr>
        <w:t xml:space="preserve">تغییر آرام: </w:t>
      </w:r>
      <w:r w:rsidRPr="00E52EDF">
        <w:rPr>
          <w:rtl/>
        </w:rPr>
        <w:t xml:space="preserve">اگر مدیر به این نتیجه برسد که اگر اقدامی انجام ندهد، با عواقب وخیمی مواجه خواهد شد، تصمیم به اقدام می گیرد؛ در این صورت، به جای تحلیل کامل وضعیت، اولین </w:t>
      </w:r>
      <w:r>
        <w:rPr>
          <w:rFonts w:hint="cs"/>
          <w:rtl/>
        </w:rPr>
        <w:t>راه حل جانشین</w:t>
      </w:r>
      <w:r w:rsidRPr="00E52EDF">
        <w:rPr>
          <w:rtl/>
        </w:rPr>
        <w:t xml:space="preserve"> </w:t>
      </w:r>
      <w:r>
        <w:rPr>
          <w:rFonts w:hint="cs"/>
          <w:rtl/>
        </w:rPr>
        <w:t xml:space="preserve">قابل دسترس </w:t>
      </w:r>
      <w:r w:rsidRPr="00E52EDF">
        <w:rPr>
          <w:rtl/>
        </w:rPr>
        <w:t xml:space="preserve">را </w:t>
      </w:r>
      <w:r>
        <w:rPr>
          <w:rFonts w:ascii="Times New Roman" w:hAnsi="Times New Roman" w:cs="Times New Roman" w:hint="cs"/>
          <w:rtl/>
        </w:rPr>
        <w:t>(</w:t>
      </w:r>
      <w:r w:rsidRPr="00E52EDF">
        <w:rPr>
          <w:rFonts w:hint="cs"/>
          <w:rtl/>
        </w:rPr>
        <w:t>که</w:t>
      </w:r>
      <w:r w:rsidRPr="00E52EDF">
        <w:rPr>
          <w:rtl/>
        </w:rPr>
        <w:t xml:space="preserve"> </w:t>
      </w:r>
      <w:r w:rsidRPr="00E52EDF">
        <w:rPr>
          <w:rFonts w:hint="cs"/>
          <w:rtl/>
        </w:rPr>
        <w:t>به</w:t>
      </w:r>
      <w:r w:rsidRPr="00E52EDF">
        <w:rPr>
          <w:rtl/>
        </w:rPr>
        <w:t xml:space="preserve"> </w:t>
      </w:r>
      <w:r w:rsidRPr="00E52EDF">
        <w:rPr>
          <w:rFonts w:hint="cs"/>
          <w:rtl/>
        </w:rPr>
        <w:t>ظاهر</w:t>
      </w:r>
      <w:r w:rsidRPr="00E52EDF">
        <w:rPr>
          <w:rtl/>
        </w:rPr>
        <w:t xml:space="preserve"> </w:t>
      </w:r>
      <w:r w:rsidRPr="00E52EDF">
        <w:rPr>
          <w:rFonts w:hint="cs"/>
          <w:rtl/>
        </w:rPr>
        <w:t>کم</w:t>
      </w:r>
      <w:r w:rsidRPr="00E52EDF">
        <w:rPr>
          <w:rtl/>
        </w:rPr>
        <w:t xml:space="preserve"> </w:t>
      </w:r>
      <w:r w:rsidRPr="00E52EDF">
        <w:rPr>
          <w:rFonts w:hint="cs"/>
          <w:rtl/>
        </w:rPr>
        <w:t>خطر</w:t>
      </w:r>
      <w:r w:rsidRPr="00E52EDF">
        <w:rPr>
          <w:rtl/>
        </w:rPr>
        <w:t xml:space="preserve"> </w:t>
      </w:r>
      <w:r w:rsidRPr="00E52EDF">
        <w:rPr>
          <w:rFonts w:hint="cs"/>
          <w:rtl/>
        </w:rPr>
        <w:t>است</w:t>
      </w:r>
      <w:r>
        <w:rPr>
          <w:rFonts w:hint="cs"/>
          <w:rtl/>
        </w:rPr>
        <w:t xml:space="preserve">) </w:t>
      </w:r>
      <w:r w:rsidRPr="00E52EDF">
        <w:rPr>
          <w:rFonts w:hint="cs"/>
          <w:rtl/>
        </w:rPr>
        <w:t>انتخاب</w:t>
      </w:r>
      <w:r w:rsidRPr="00E52EDF">
        <w:rPr>
          <w:rtl/>
        </w:rPr>
        <w:t xml:space="preserve"> </w:t>
      </w:r>
      <w:r w:rsidRPr="00E52EDF">
        <w:rPr>
          <w:rFonts w:hint="cs"/>
          <w:rtl/>
        </w:rPr>
        <w:t>می</w:t>
      </w:r>
      <w:r w:rsidRPr="00E52EDF">
        <w:rPr>
          <w:rtl/>
        </w:rPr>
        <w:t xml:space="preserve"> </w:t>
      </w:r>
      <w:r w:rsidRPr="00E52EDF">
        <w:rPr>
          <w:rFonts w:hint="cs"/>
          <w:rtl/>
        </w:rPr>
        <w:t>کند</w:t>
      </w:r>
      <w:r>
        <w:rPr>
          <w:rFonts w:hint="cs"/>
          <w:rtl/>
        </w:rPr>
        <w:t>.</w:t>
      </w:r>
    </w:p>
    <w:p w:rsidR="003927D0" w:rsidRDefault="003927D0" w:rsidP="005F0E6A">
      <w:pPr>
        <w:pStyle w:val="ListParagraph"/>
        <w:numPr>
          <w:ilvl w:val="0"/>
          <w:numId w:val="4"/>
        </w:numPr>
        <w:bidi/>
        <w:jc w:val="left"/>
        <w:rPr>
          <w:rFonts w:hint="cs"/>
        </w:rPr>
      </w:pPr>
      <w:r>
        <w:rPr>
          <w:rFonts w:hint="cs"/>
          <w:rtl/>
        </w:rPr>
        <w:t xml:space="preserve">اجتناب دفاعی: </w:t>
      </w:r>
      <w:r w:rsidRPr="00945832">
        <w:rPr>
          <w:rtl/>
        </w:rPr>
        <w:t xml:space="preserve">اگر مدیر با </w:t>
      </w:r>
      <w:r>
        <w:rPr>
          <w:rFonts w:hint="cs"/>
          <w:rtl/>
        </w:rPr>
        <w:t>مسئله‌</w:t>
      </w:r>
      <w:r w:rsidRPr="00945832">
        <w:rPr>
          <w:rtl/>
        </w:rPr>
        <w:t xml:space="preserve">ای جدید مواجه شود و قادر به یافتن راه خوبی برای آن </w:t>
      </w:r>
      <w:r w:rsidRPr="00945832">
        <w:rPr>
          <w:rFonts w:ascii="Times New Roman" w:hAnsi="Times New Roman" w:cs="Times New Roman" w:hint="cs"/>
          <w:rtl/>
        </w:rPr>
        <w:t>–</w:t>
      </w:r>
      <w:r w:rsidRPr="00945832">
        <w:rPr>
          <w:rtl/>
        </w:rPr>
        <w:t xml:space="preserve"> </w:t>
      </w:r>
      <w:r w:rsidRPr="00945832">
        <w:rPr>
          <w:rFonts w:hint="cs"/>
          <w:rtl/>
        </w:rPr>
        <w:t>با</w:t>
      </w:r>
      <w:r w:rsidRPr="00945832">
        <w:rPr>
          <w:rtl/>
        </w:rPr>
        <w:t xml:space="preserve"> </w:t>
      </w:r>
      <w:r w:rsidRPr="00945832">
        <w:rPr>
          <w:rFonts w:hint="cs"/>
          <w:rtl/>
        </w:rPr>
        <w:t>توجه</w:t>
      </w:r>
      <w:r w:rsidRPr="00945832">
        <w:rPr>
          <w:rtl/>
        </w:rPr>
        <w:t xml:space="preserve"> </w:t>
      </w:r>
      <w:r w:rsidRPr="00945832">
        <w:rPr>
          <w:rFonts w:hint="cs"/>
          <w:rtl/>
        </w:rPr>
        <w:t>به</w:t>
      </w:r>
      <w:r w:rsidRPr="00945832">
        <w:rPr>
          <w:rtl/>
        </w:rPr>
        <w:t xml:space="preserve"> </w:t>
      </w:r>
      <w:r w:rsidRPr="00945832">
        <w:rPr>
          <w:rFonts w:hint="cs"/>
          <w:rtl/>
        </w:rPr>
        <w:t>تجربۀ</w:t>
      </w:r>
      <w:r w:rsidRPr="00945832">
        <w:rPr>
          <w:rtl/>
        </w:rPr>
        <w:t xml:space="preserve"> </w:t>
      </w:r>
      <w:r w:rsidRPr="00945832">
        <w:rPr>
          <w:rFonts w:hint="cs"/>
          <w:rtl/>
        </w:rPr>
        <w:t>گذشته</w:t>
      </w:r>
      <w:r w:rsidRPr="00945832">
        <w:rPr>
          <w:rtl/>
        </w:rPr>
        <w:t xml:space="preserve"> </w:t>
      </w:r>
      <w:r w:rsidRPr="00945832">
        <w:rPr>
          <w:rFonts w:hint="cs"/>
          <w:rtl/>
        </w:rPr>
        <w:t>خود</w:t>
      </w:r>
      <w:r w:rsidRPr="00945832">
        <w:rPr>
          <w:rtl/>
        </w:rPr>
        <w:t xml:space="preserve"> </w:t>
      </w:r>
      <w:r w:rsidRPr="00945832">
        <w:rPr>
          <w:rFonts w:ascii="Times New Roman" w:hAnsi="Times New Roman" w:cs="Times New Roman" w:hint="cs"/>
          <w:rtl/>
        </w:rPr>
        <w:t>–</w:t>
      </w:r>
      <w:r w:rsidRPr="00945832">
        <w:rPr>
          <w:rtl/>
        </w:rPr>
        <w:t xml:space="preserve"> </w:t>
      </w:r>
      <w:r w:rsidRPr="00945832">
        <w:rPr>
          <w:rFonts w:hint="cs"/>
          <w:rtl/>
        </w:rPr>
        <w:t>نباشد</w:t>
      </w:r>
      <w:r w:rsidRPr="00945832">
        <w:rPr>
          <w:rtl/>
        </w:rPr>
        <w:t xml:space="preserve"> </w:t>
      </w:r>
      <w:r w:rsidRPr="00945832">
        <w:rPr>
          <w:rFonts w:hint="cs"/>
          <w:rtl/>
        </w:rPr>
        <w:t>و</w:t>
      </w:r>
      <w:r w:rsidRPr="00945832">
        <w:rPr>
          <w:rtl/>
        </w:rPr>
        <w:t xml:space="preserve"> </w:t>
      </w:r>
      <w:r w:rsidRPr="00945832">
        <w:rPr>
          <w:rFonts w:hint="cs"/>
          <w:rtl/>
        </w:rPr>
        <w:t>در</w:t>
      </w:r>
      <w:r w:rsidRPr="00945832">
        <w:rPr>
          <w:rtl/>
        </w:rPr>
        <w:t xml:space="preserve"> </w:t>
      </w:r>
      <w:r w:rsidRPr="00945832">
        <w:rPr>
          <w:rFonts w:hint="cs"/>
          <w:rtl/>
        </w:rPr>
        <w:t>صدد</w:t>
      </w:r>
      <w:r w:rsidRPr="00945832">
        <w:rPr>
          <w:rtl/>
        </w:rPr>
        <w:t xml:space="preserve"> </w:t>
      </w:r>
      <w:r w:rsidRPr="00945832">
        <w:rPr>
          <w:rFonts w:hint="cs"/>
          <w:rtl/>
        </w:rPr>
        <w:t>یافتن</w:t>
      </w:r>
      <w:r w:rsidRPr="00945832">
        <w:rPr>
          <w:rtl/>
        </w:rPr>
        <w:t xml:space="preserve"> </w:t>
      </w:r>
      <w:r w:rsidRPr="00945832">
        <w:rPr>
          <w:rFonts w:hint="cs"/>
          <w:rtl/>
        </w:rPr>
        <w:t>راهی</w:t>
      </w:r>
      <w:r w:rsidRPr="00945832">
        <w:rPr>
          <w:rtl/>
        </w:rPr>
        <w:t xml:space="preserve"> </w:t>
      </w:r>
      <w:r w:rsidRPr="00945832">
        <w:rPr>
          <w:rFonts w:hint="cs"/>
          <w:rtl/>
        </w:rPr>
        <w:t>برا</w:t>
      </w:r>
      <w:r w:rsidRPr="00945832">
        <w:rPr>
          <w:rtl/>
        </w:rPr>
        <w:t xml:space="preserve">ی فرار از </w:t>
      </w:r>
      <w:r w:rsidR="005F0E6A">
        <w:rPr>
          <w:rFonts w:hint="cs"/>
          <w:rtl/>
        </w:rPr>
        <w:t>مسئله</w:t>
      </w:r>
      <w:r w:rsidRPr="00945832">
        <w:rPr>
          <w:rtl/>
        </w:rPr>
        <w:t xml:space="preserve"> برآید</w:t>
      </w:r>
    </w:p>
    <w:p w:rsidR="003927D0" w:rsidRDefault="003927D0" w:rsidP="003927D0">
      <w:pPr>
        <w:pStyle w:val="ListParagraph"/>
        <w:numPr>
          <w:ilvl w:val="0"/>
          <w:numId w:val="4"/>
        </w:numPr>
        <w:bidi/>
        <w:jc w:val="left"/>
      </w:pPr>
      <w:r>
        <w:rPr>
          <w:rFonts w:hint="cs"/>
          <w:rtl/>
        </w:rPr>
        <w:t xml:space="preserve">ترس: </w:t>
      </w:r>
      <w:r w:rsidRPr="00945832">
        <w:rPr>
          <w:rtl/>
        </w:rPr>
        <w:t xml:space="preserve">اگر مدیر احساس کند که علاوه بر خود </w:t>
      </w:r>
      <w:r>
        <w:rPr>
          <w:rFonts w:hint="cs"/>
          <w:rtl/>
        </w:rPr>
        <w:t>مسئله</w:t>
      </w:r>
      <w:r w:rsidRPr="00945832">
        <w:rPr>
          <w:rtl/>
        </w:rPr>
        <w:t xml:space="preserve">، زمان نیز </w:t>
      </w:r>
      <w:r>
        <w:rPr>
          <w:rFonts w:hint="cs"/>
          <w:rtl/>
        </w:rPr>
        <w:t>او</w:t>
      </w:r>
      <w:r w:rsidRPr="00945832">
        <w:rPr>
          <w:rtl/>
        </w:rPr>
        <w:t xml:space="preserve"> را در تنگنا قرار داده است، ممکن است با </w:t>
      </w:r>
      <w:r>
        <w:rPr>
          <w:rFonts w:hint="cs"/>
          <w:rtl/>
        </w:rPr>
        <w:t xml:space="preserve">وضعیت </w:t>
      </w:r>
      <w:r w:rsidRPr="00945832">
        <w:rPr>
          <w:rtl/>
        </w:rPr>
        <w:t xml:space="preserve">روحی شدیدی مواجه شود و به عوارضی نظیر بی خوابی، زودرنجی، وحشت ناشی از کابوس، و اضطراب شدید دچار گردد و حتی ممکن است سلامت جسمی </w:t>
      </w:r>
      <w:r>
        <w:rPr>
          <w:rFonts w:hint="cs"/>
          <w:rtl/>
        </w:rPr>
        <w:t>او</w:t>
      </w:r>
      <w:r w:rsidRPr="00945832">
        <w:rPr>
          <w:rtl/>
        </w:rPr>
        <w:t xml:space="preserve"> نیز به خطر بیفتد</w:t>
      </w:r>
      <w:r w:rsidRPr="00945832">
        <w:t>.</w:t>
      </w:r>
    </w:p>
    <w:p w:rsidR="003927D0" w:rsidRDefault="003927D0" w:rsidP="003927D0">
      <w:pPr>
        <w:bidi/>
        <w:jc w:val="center"/>
        <w:rPr>
          <w:sz w:val="32"/>
          <w:szCs w:val="32"/>
          <w:rtl/>
        </w:rPr>
      </w:pPr>
      <w:r>
        <w:rPr>
          <w:noProof/>
          <w:rtl/>
        </w:rPr>
        <w:drawing>
          <wp:inline distT="0" distB="0" distL="0" distR="0" wp14:anchorId="03602542" wp14:editId="1A8217AA">
            <wp:extent cx="3829050" cy="265906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sting.jpg"/>
                    <pic:cNvPicPr/>
                  </pic:nvPicPr>
                  <pic:blipFill>
                    <a:blip r:embed="rId6">
                      <a:extLst>
                        <a:ext uri="{28A0092B-C50C-407E-A947-70E740481C1C}">
                          <a14:useLocalDpi xmlns:a14="http://schemas.microsoft.com/office/drawing/2010/main" val="0"/>
                        </a:ext>
                      </a:extLst>
                    </a:blip>
                    <a:stretch>
                      <a:fillRect/>
                    </a:stretch>
                  </pic:blipFill>
                  <pic:spPr>
                    <a:xfrm>
                      <a:off x="0" y="0"/>
                      <a:ext cx="3862907" cy="2682575"/>
                    </a:xfrm>
                    <a:prstGeom prst="rect">
                      <a:avLst/>
                    </a:prstGeom>
                  </pic:spPr>
                </pic:pic>
              </a:graphicData>
            </a:graphic>
          </wp:inline>
        </w:drawing>
      </w:r>
    </w:p>
    <w:p w:rsidR="003927D0" w:rsidRDefault="003927D0" w:rsidP="00945832">
      <w:pPr>
        <w:bidi/>
        <w:jc w:val="left"/>
        <w:rPr>
          <w:rtl/>
        </w:rPr>
      </w:pPr>
    </w:p>
    <w:p w:rsidR="00A8452C" w:rsidRDefault="00A8452C" w:rsidP="003927D0">
      <w:pPr>
        <w:bidi/>
        <w:jc w:val="left"/>
        <w:rPr>
          <w:rFonts w:hint="cs"/>
          <w:rtl/>
        </w:rPr>
      </w:pPr>
      <w:r>
        <w:rPr>
          <w:rFonts w:hint="cs"/>
          <w:rtl/>
        </w:rPr>
        <w:t>مراحل منطقی حل مسئله</w:t>
      </w:r>
    </w:p>
    <w:p w:rsidR="003927D0" w:rsidRDefault="00A8452C" w:rsidP="003927D0">
      <w:pPr>
        <w:bidi/>
        <w:jc w:val="left"/>
        <w:rPr>
          <w:rtl/>
        </w:rPr>
      </w:pPr>
      <w:r>
        <w:rPr>
          <w:rFonts w:hint="cs"/>
          <w:rtl/>
        </w:rPr>
        <w:t>مرحله‌ اول: شناسایی وضعیت</w:t>
      </w:r>
    </w:p>
    <w:p w:rsidR="00A8452C" w:rsidRPr="00A8452C" w:rsidRDefault="00A8452C" w:rsidP="00905343">
      <w:pPr>
        <w:bidi/>
        <w:jc w:val="left"/>
        <w:rPr>
          <w:rtl/>
        </w:rPr>
      </w:pPr>
      <w:r w:rsidRPr="00A8452C">
        <w:rPr>
          <w:rtl/>
        </w:rPr>
        <w:lastRenderedPageBreak/>
        <w:t xml:space="preserve">نخستین کار مدیر، پیدا کردن عواملی است که احتمالاً در ایجاد مسأله نقش داشته اند. مدیر همچنین باید عواملی را که احتمالاً در تعیین راه حل نهایی مؤثرند، شناسایی کند، یک طرح پژوهشی جامع برای شناسایی وضعیت، باید مشتمل بر موارد </w:t>
      </w:r>
      <w:r w:rsidR="00905343">
        <w:rPr>
          <w:rFonts w:hint="cs"/>
          <w:rtl/>
        </w:rPr>
        <w:t>زیر</w:t>
      </w:r>
      <w:r w:rsidRPr="00A8452C">
        <w:rPr>
          <w:rtl/>
        </w:rPr>
        <w:t xml:space="preserve"> باشد</w:t>
      </w:r>
      <w:r w:rsidRPr="00A8452C">
        <w:t>:</w:t>
      </w:r>
    </w:p>
    <w:p w:rsidR="00A8452C" w:rsidRPr="00A8452C" w:rsidRDefault="00A8452C" w:rsidP="00905343">
      <w:pPr>
        <w:pStyle w:val="ListParagraph"/>
        <w:numPr>
          <w:ilvl w:val="0"/>
          <w:numId w:val="3"/>
        </w:numPr>
        <w:bidi/>
        <w:jc w:val="left"/>
      </w:pPr>
      <w:r>
        <w:rPr>
          <w:rtl/>
        </w:rPr>
        <w:t xml:space="preserve">تعریف </w:t>
      </w:r>
      <w:r w:rsidR="00905343">
        <w:rPr>
          <w:rFonts w:hint="cs"/>
          <w:rtl/>
        </w:rPr>
        <w:t>مسئله</w:t>
      </w:r>
    </w:p>
    <w:p w:rsidR="00A8452C" w:rsidRDefault="00A8452C" w:rsidP="00905343">
      <w:pPr>
        <w:pStyle w:val="ListParagraph"/>
        <w:numPr>
          <w:ilvl w:val="0"/>
          <w:numId w:val="3"/>
        </w:numPr>
        <w:bidi/>
        <w:jc w:val="left"/>
      </w:pPr>
      <w:r>
        <w:rPr>
          <w:rtl/>
        </w:rPr>
        <w:t>تعیین اهداف و شاخص</w:t>
      </w:r>
      <w:r w:rsidR="00905343">
        <w:rPr>
          <w:rFonts w:hint="cs"/>
          <w:rtl/>
        </w:rPr>
        <w:t>‌</w:t>
      </w:r>
      <w:r>
        <w:rPr>
          <w:rtl/>
        </w:rPr>
        <w:t>های تصمیم</w:t>
      </w:r>
    </w:p>
    <w:p w:rsidR="00A8452C" w:rsidRDefault="00A8452C" w:rsidP="00905343">
      <w:pPr>
        <w:pStyle w:val="ListParagraph"/>
        <w:numPr>
          <w:ilvl w:val="0"/>
          <w:numId w:val="3"/>
        </w:numPr>
        <w:bidi/>
        <w:jc w:val="left"/>
      </w:pPr>
      <w:r w:rsidRPr="00A8452C">
        <w:rPr>
          <w:rtl/>
        </w:rPr>
        <w:t>تشخیص علل</w:t>
      </w:r>
    </w:p>
    <w:p w:rsidR="00945832" w:rsidRDefault="00A8452C" w:rsidP="00120A13">
      <w:pPr>
        <w:bidi/>
        <w:jc w:val="left"/>
      </w:pPr>
      <w:r w:rsidRPr="00A8452C">
        <w:rPr>
          <w:rtl/>
        </w:rPr>
        <w:t>مرحله دوم: راه حل یابی</w:t>
      </w:r>
      <w:r w:rsidR="002A760A">
        <w:br/>
      </w:r>
      <w:r w:rsidR="00E52EDF">
        <w:rPr>
          <w:rFonts w:hint="cs"/>
          <w:rtl/>
        </w:rPr>
        <w:t>هیچ‌وقت</w:t>
      </w:r>
      <w:r w:rsidRPr="00A8452C">
        <w:rPr>
          <w:rtl/>
        </w:rPr>
        <w:t xml:space="preserve"> نباید قبل از دستیابی کافی به </w:t>
      </w:r>
      <w:r w:rsidR="00E52EDF">
        <w:rPr>
          <w:rFonts w:hint="cs"/>
          <w:rtl/>
        </w:rPr>
        <w:t>راه حل‌های جانشین</w:t>
      </w:r>
      <w:r w:rsidR="00E52EDF" w:rsidRPr="00A8452C">
        <w:rPr>
          <w:rtl/>
        </w:rPr>
        <w:t xml:space="preserve"> </w:t>
      </w:r>
      <w:r w:rsidRPr="00A8452C">
        <w:rPr>
          <w:rtl/>
        </w:rPr>
        <w:t>، تصمیم</w:t>
      </w:r>
      <w:r w:rsidR="00E52EDF">
        <w:rPr>
          <w:rFonts w:hint="cs"/>
          <w:rtl/>
        </w:rPr>
        <w:t xml:space="preserve"> گیری‌</w:t>
      </w:r>
      <w:r w:rsidRPr="00A8452C">
        <w:rPr>
          <w:rtl/>
        </w:rPr>
        <w:t xml:space="preserve">های </w:t>
      </w:r>
      <w:r w:rsidR="00E52EDF">
        <w:rPr>
          <w:rFonts w:hint="cs"/>
          <w:rtl/>
        </w:rPr>
        <w:t xml:space="preserve">بزرگ را گرفت. </w:t>
      </w:r>
      <w:r w:rsidRPr="00A8452C">
        <w:rPr>
          <w:rtl/>
        </w:rPr>
        <w:t xml:space="preserve">زیرا حل مسائل </w:t>
      </w:r>
      <w:r w:rsidR="00E52EDF">
        <w:rPr>
          <w:rFonts w:hint="cs"/>
          <w:rtl/>
        </w:rPr>
        <w:t>بزرگ</w:t>
      </w:r>
      <w:r w:rsidRPr="00A8452C">
        <w:rPr>
          <w:rtl/>
        </w:rPr>
        <w:t xml:space="preserve"> در گرو یافتن </w:t>
      </w:r>
      <w:r w:rsidR="00E52EDF">
        <w:rPr>
          <w:rFonts w:hint="cs"/>
          <w:rtl/>
        </w:rPr>
        <w:t>راه حل‌های جانشین</w:t>
      </w:r>
      <w:r w:rsidR="00E52EDF" w:rsidRPr="00A8452C">
        <w:rPr>
          <w:rtl/>
        </w:rPr>
        <w:t xml:space="preserve"> </w:t>
      </w:r>
      <w:r w:rsidR="00E52EDF">
        <w:rPr>
          <w:rtl/>
        </w:rPr>
        <w:t>ابتکاری است.</w:t>
      </w:r>
      <w:r w:rsidRPr="00A8452C">
        <w:br/>
      </w:r>
      <w:r w:rsidRPr="00A8452C">
        <w:br/>
      </w:r>
      <w:r w:rsidRPr="00A8452C">
        <w:rPr>
          <w:rtl/>
        </w:rPr>
        <w:t>مرحله سوم: ارزیابی و انتخاب</w:t>
      </w:r>
      <w:r w:rsidR="002A760A">
        <w:br/>
      </w:r>
      <w:r w:rsidRPr="00A8452C">
        <w:rPr>
          <w:rtl/>
        </w:rPr>
        <w:t xml:space="preserve">پس از آنکه مدیر، مجموعه ای از </w:t>
      </w:r>
      <w:r w:rsidR="00E52EDF">
        <w:rPr>
          <w:rFonts w:hint="cs"/>
          <w:rtl/>
        </w:rPr>
        <w:t>راه حل‌های جانشین</w:t>
      </w:r>
      <w:r w:rsidRPr="00A8452C">
        <w:rPr>
          <w:rtl/>
        </w:rPr>
        <w:t xml:space="preserve"> مطلوب را ایجاد و جمع آوری کرد، باید آنها را از نحوۀ اثرگذاری و کارکردشان در حل </w:t>
      </w:r>
      <w:r w:rsidR="00E52EDF">
        <w:rPr>
          <w:rFonts w:hint="cs"/>
          <w:rtl/>
        </w:rPr>
        <w:t>مسئله</w:t>
      </w:r>
      <w:r w:rsidRPr="00A8452C">
        <w:rPr>
          <w:rtl/>
        </w:rPr>
        <w:t xml:space="preserve"> ارزیابی کند. میزان اثربخشی</w:t>
      </w:r>
      <w:r w:rsidR="00E52EDF">
        <w:rPr>
          <w:rFonts w:hint="cs"/>
          <w:rtl/>
        </w:rPr>
        <w:t xml:space="preserve"> </w:t>
      </w:r>
      <w:r w:rsidR="00E52EDF">
        <w:rPr>
          <w:rFonts w:hint="cs"/>
          <w:rtl/>
        </w:rPr>
        <w:t>راه حل‌های جانشین</w:t>
      </w:r>
      <w:r w:rsidRPr="00A8452C">
        <w:rPr>
          <w:rtl/>
        </w:rPr>
        <w:t xml:space="preserve"> </w:t>
      </w:r>
      <w:r w:rsidRPr="00A8452C">
        <w:rPr>
          <w:rtl/>
        </w:rPr>
        <w:t>را می توان با استفاده از دو معیار ارزیابی کرد</w:t>
      </w:r>
      <w:r w:rsidRPr="00A8452C">
        <w:t>:</w:t>
      </w:r>
      <w:r w:rsidRPr="00A8452C">
        <w:br/>
      </w:r>
      <w:r>
        <w:rPr>
          <w:rFonts w:hint="cs"/>
          <w:rtl/>
        </w:rPr>
        <w:t xml:space="preserve">1) </w:t>
      </w:r>
      <w:r w:rsidRPr="00A8452C">
        <w:rPr>
          <w:rtl/>
        </w:rPr>
        <w:t xml:space="preserve">اجرای راه حل </w:t>
      </w:r>
      <w:r w:rsidR="00E52EDF">
        <w:rPr>
          <w:rFonts w:hint="cs"/>
          <w:rtl/>
        </w:rPr>
        <w:t>جانشین</w:t>
      </w:r>
      <w:r w:rsidRPr="00A8452C">
        <w:rPr>
          <w:rtl/>
        </w:rPr>
        <w:t>، با توجه به اهداف و منابع سازمان، تا چه حد عملی و واقع بینانه است؟</w:t>
      </w:r>
      <w:r w:rsidRPr="00A8452C">
        <w:br/>
      </w:r>
      <w:r>
        <w:rPr>
          <w:rFonts w:hint="cs"/>
          <w:rtl/>
        </w:rPr>
        <w:t xml:space="preserve">2) </w:t>
      </w:r>
      <w:r w:rsidRPr="00A8452C">
        <w:rPr>
          <w:rtl/>
        </w:rPr>
        <w:t xml:space="preserve">اجرای هر راه حل </w:t>
      </w:r>
      <w:r w:rsidR="00E52EDF">
        <w:rPr>
          <w:rFonts w:hint="cs"/>
          <w:rtl/>
        </w:rPr>
        <w:t>جانشین</w:t>
      </w:r>
      <w:r w:rsidRPr="00A8452C">
        <w:rPr>
          <w:rtl/>
        </w:rPr>
        <w:t xml:space="preserve">، چقدر به حل </w:t>
      </w:r>
      <w:r w:rsidR="00120A13">
        <w:rPr>
          <w:rFonts w:hint="cs"/>
          <w:rtl/>
        </w:rPr>
        <w:t>مسئله</w:t>
      </w:r>
      <w:r w:rsidRPr="00A8452C">
        <w:rPr>
          <w:rtl/>
        </w:rPr>
        <w:t xml:space="preserve"> کمک می کند؟</w:t>
      </w:r>
    </w:p>
    <w:p w:rsidR="002A760A" w:rsidRDefault="002A760A" w:rsidP="002A760A">
      <w:pPr>
        <w:bidi/>
        <w:jc w:val="left"/>
        <w:rPr>
          <w:rtl/>
        </w:rPr>
      </w:pPr>
    </w:p>
    <w:p w:rsidR="002A760A" w:rsidRDefault="00E52EDF" w:rsidP="002A760A">
      <w:pPr>
        <w:bidi/>
        <w:jc w:val="left"/>
      </w:pPr>
      <w:r>
        <w:rPr>
          <w:rtl/>
        </w:rPr>
        <w:t>مرحله چهارم: اجرای تصمیم و پی</w:t>
      </w:r>
      <w:r w:rsidR="00A8452C" w:rsidRPr="00A8452C">
        <w:rPr>
          <w:rtl/>
        </w:rPr>
        <w:t>گیری آن</w:t>
      </w:r>
    </w:p>
    <w:p w:rsidR="00E52EDF" w:rsidRDefault="00A8452C" w:rsidP="002A760A">
      <w:pPr>
        <w:bidi/>
        <w:jc w:val="left"/>
        <w:rPr>
          <w:rtl/>
        </w:rPr>
      </w:pPr>
      <w:r w:rsidRPr="00A8452C">
        <w:rPr>
          <w:rtl/>
        </w:rPr>
        <w:t xml:space="preserve">مدیر باید برنامه اجرای راه حل و نحوۀ رفع نیازها و مسائل اجرایی را </w:t>
      </w:r>
      <w:r w:rsidR="00E52EDF">
        <w:rPr>
          <w:rtl/>
        </w:rPr>
        <w:t>طرح ریزی کند.</w:t>
      </w:r>
      <w:r w:rsidR="00E52EDF">
        <w:rPr>
          <w:rFonts w:hint="cs"/>
          <w:rtl/>
        </w:rPr>
        <w:t xml:space="preserve"> نکته این است که </w:t>
      </w:r>
      <w:r w:rsidRPr="00A8452C">
        <w:rPr>
          <w:rtl/>
        </w:rPr>
        <w:t>اجرای راه حل انتخابی دشوار است؛ زیرا ابتدا باید منابع ضروری فراهم شوند و برای رفع نیازها و اجرای راه حل تخصیص داده شوند؛ سپس باید برن</w:t>
      </w:r>
      <w:r w:rsidR="00E52EDF">
        <w:rPr>
          <w:rtl/>
        </w:rPr>
        <w:t>امه زمانبندی عملیات تنظیم شوند</w:t>
      </w:r>
      <w:r w:rsidR="00E52EDF">
        <w:rPr>
          <w:rFonts w:hint="cs"/>
          <w:rtl/>
        </w:rPr>
        <w:t>.</w:t>
      </w:r>
    </w:p>
    <w:p w:rsidR="00A8452C" w:rsidRDefault="00E52EDF" w:rsidP="00E52EDF">
      <w:pPr>
        <w:bidi/>
        <w:jc w:val="left"/>
        <w:rPr>
          <w:rtl/>
        </w:rPr>
      </w:pPr>
      <w:r>
        <w:rPr>
          <w:rtl/>
        </w:rPr>
        <w:t>در مرحل</w:t>
      </w:r>
      <w:r>
        <w:rPr>
          <w:rFonts w:hint="cs"/>
          <w:rtl/>
        </w:rPr>
        <w:t>ه‌ی</w:t>
      </w:r>
      <w:r>
        <w:rPr>
          <w:rtl/>
        </w:rPr>
        <w:t xml:space="preserve"> بعد، باید مس</w:t>
      </w:r>
      <w:r>
        <w:rPr>
          <w:rFonts w:hint="cs"/>
          <w:rtl/>
        </w:rPr>
        <w:t>ئو</w:t>
      </w:r>
      <w:r w:rsidR="00A8452C" w:rsidRPr="00A8452C">
        <w:rPr>
          <w:rtl/>
        </w:rPr>
        <w:t xml:space="preserve">لیت اجرای هر کار به افراد مناسب واگذار گردد؛ </w:t>
      </w:r>
      <w:r>
        <w:rPr>
          <w:rFonts w:hint="cs"/>
          <w:rtl/>
        </w:rPr>
        <w:t>آن‌وقت</w:t>
      </w:r>
      <w:r w:rsidR="00A8452C" w:rsidRPr="00A8452C">
        <w:rPr>
          <w:rtl/>
        </w:rPr>
        <w:t xml:space="preserve"> باید </w:t>
      </w:r>
      <w:r>
        <w:rPr>
          <w:rFonts w:hint="cs"/>
          <w:rtl/>
        </w:rPr>
        <w:t>روشی</w:t>
      </w:r>
      <w:r w:rsidR="002A760A">
        <w:rPr>
          <w:rtl/>
        </w:rPr>
        <w:t xml:space="preserve"> برای گزارش</w:t>
      </w:r>
      <w:r w:rsidR="002A760A">
        <w:rPr>
          <w:rFonts w:hint="cs"/>
          <w:rtl/>
        </w:rPr>
        <w:t>‌</w:t>
      </w:r>
      <w:r w:rsidR="00A8452C" w:rsidRPr="00A8452C">
        <w:rPr>
          <w:rtl/>
        </w:rPr>
        <w:t xml:space="preserve">گیری </w:t>
      </w:r>
      <w:r>
        <w:rPr>
          <w:rFonts w:hint="cs"/>
          <w:rtl/>
        </w:rPr>
        <w:t xml:space="preserve">ایجاد </w:t>
      </w:r>
      <w:r w:rsidR="00A8452C" w:rsidRPr="00A8452C">
        <w:rPr>
          <w:rtl/>
        </w:rPr>
        <w:t xml:space="preserve">شود؛ تا </w:t>
      </w:r>
      <w:r>
        <w:rPr>
          <w:rFonts w:hint="cs"/>
          <w:rtl/>
        </w:rPr>
        <w:t>درنهایت</w:t>
      </w:r>
      <w:r w:rsidR="00A8452C" w:rsidRPr="00A8452C">
        <w:rPr>
          <w:rtl/>
        </w:rPr>
        <w:t>، آمادگی نیروها برای انجام اقدام</w:t>
      </w:r>
      <w:r w:rsidR="002A760A">
        <w:rPr>
          <w:rFonts w:hint="cs"/>
          <w:rtl/>
        </w:rPr>
        <w:t>‌</w:t>
      </w:r>
      <w:r w:rsidR="00A8452C" w:rsidRPr="00A8452C">
        <w:rPr>
          <w:rtl/>
        </w:rPr>
        <w:t xml:space="preserve">های اصلاحی مناسب (در صورت بروز مسائل جدید) فراهم گردد. طی این </w:t>
      </w:r>
      <w:r>
        <w:rPr>
          <w:rFonts w:hint="cs"/>
          <w:rtl/>
        </w:rPr>
        <w:t>مرحله</w:t>
      </w:r>
      <w:r w:rsidR="00A8452C" w:rsidRPr="00A8452C">
        <w:rPr>
          <w:rtl/>
        </w:rPr>
        <w:t xml:space="preserve">، امکان سنجش و ارزیابی دقیق </w:t>
      </w:r>
      <w:r w:rsidR="002A760A">
        <w:rPr>
          <w:rtl/>
        </w:rPr>
        <w:t>برنام</w:t>
      </w:r>
      <w:r w:rsidR="002A760A">
        <w:rPr>
          <w:rFonts w:hint="cs"/>
          <w:rtl/>
        </w:rPr>
        <w:t xml:space="preserve">ه‌ی </w:t>
      </w:r>
      <w:r w:rsidR="002A760A">
        <w:rPr>
          <w:rtl/>
        </w:rPr>
        <w:t>اجرای راه حل را فراهم می</w:t>
      </w:r>
      <w:r w:rsidR="002A760A">
        <w:rPr>
          <w:rFonts w:hint="cs"/>
          <w:rtl/>
        </w:rPr>
        <w:t>‌</w:t>
      </w:r>
      <w:r w:rsidR="00A8452C" w:rsidRPr="00A8452C">
        <w:rPr>
          <w:rtl/>
        </w:rPr>
        <w:t>سازد</w:t>
      </w:r>
      <w:r w:rsidR="00A8452C" w:rsidRPr="00A8452C">
        <w:t>.</w:t>
      </w:r>
    </w:p>
    <w:p w:rsidR="00945832" w:rsidRDefault="00945832" w:rsidP="00945832">
      <w:pPr>
        <w:bidi/>
        <w:jc w:val="center"/>
        <w:rPr>
          <w:rtl/>
        </w:rPr>
      </w:pPr>
      <w:r>
        <w:rPr>
          <w:noProof/>
          <w:rtl/>
        </w:rPr>
        <w:lastRenderedPageBreak/>
        <w:drawing>
          <wp:inline distT="0" distB="0" distL="0" distR="0" wp14:anchorId="0A0BCFE8" wp14:editId="0233B5DA">
            <wp:extent cx="3019425" cy="2153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mpn1.jpeg"/>
                    <pic:cNvPicPr/>
                  </pic:nvPicPr>
                  <pic:blipFill>
                    <a:blip r:embed="rId7">
                      <a:extLst>
                        <a:ext uri="{28A0092B-C50C-407E-A947-70E740481C1C}">
                          <a14:useLocalDpi xmlns:a14="http://schemas.microsoft.com/office/drawing/2010/main" val="0"/>
                        </a:ext>
                      </a:extLst>
                    </a:blip>
                    <a:stretch>
                      <a:fillRect/>
                    </a:stretch>
                  </pic:blipFill>
                  <pic:spPr>
                    <a:xfrm>
                      <a:off x="0" y="0"/>
                      <a:ext cx="3021758" cy="2155521"/>
                    </a:xfrm>
                    <a:prstGeom prst="rect">
                      <a:avLst/>
                    </a:prstGeom>
                  </pic:spPr>
                </pic:pic>
              </a:graphicData>
            </a:graphic>
          </wp:inline>
        </w:drawing>
      </w:r>
    </w:p>
    <w:p w:rsidR="00945832" w:rsidRPr="002A760A" w:rsidRDefault="00945832" w:rsidP="002A760A">
      <w:pPr>
        <w:bidi/>
        <w:jc w:val="left"/>
        <w:rPr>
          <w:sz w:val="32"/>
          <w:szCs w:val="32"/>
          <w:rtl/>
        </w:rPr>
      </w:pPr>
      <w:r w:rsidRPr="002A760A">
        <w:rPr>
          <w:sz w:val="32"/>
          <w:szCs w:val="32"/>
          <w:rtl/>
        </w:rPr>
        <w:t>روش</w:t>
      </w:r>
      <w:r w:rsidR="002A760A" w:rsidRPr="002A760A">
        <w:rPr>
          <w:rFonts w:hint="cs"/>
          <w:sz w:val="32"/>
          <w:szCs w:val="32"/>
          <w:rtl/>
        </w:rPr>
        <w:t>‌</w:t>
      </w:r>
      <w:r w:rsidRPr="002A760A">
        <w:rPr>
          <w:sz w:val="32"/>
          <w:szCs w:val="32"/>
          <w:rtl/>
        </w:rPr>
        <w:t>های میان</w:t>
      </w:r>
      <w:r w:rsidRPr="002A760A">
        <w:rPr>
          <w:rFonts w:hint="cs"/>
          <w:sz w:val="32"/>
          <w:szCs w:val="32"/>
          <w:rtl/>
        </w:rPr>
        <w:t>‌</w:t>
      </w:r>
      <w:r w:rsidRPr="002A760A">
        <w:rPr>
          <w:sz w:val="32"/>
          <w:szCs w:val="32"/>
          <w:rtl/>
        </w:rPr>
        <w:t xml:space="preserve">بر حل </w:t>
      </w:r>
      <w:r w:rsidR="002A760A" w:rsidRPr="002A760A">
        <w:rPr>
          <w:rFonts w:hint="cs"/>
          <w:sz w:val="32"/>
          <w:szCs w:val="32"/>
          <w:rtl/>
        </w:rPr>
        <w:t>مسئله</w:t>
      </w:r>
    </w:p>
    <w:p w:rsidR="00945832" w:rsidRDefault="00945832" w:rsidP="00945832">
      <w:pPr>
        <w:bidi/>
        <w:jc w:val="left"/>
        <w:rPr>
          <w:rtl/>
        </w:rPr>
      </w:pPr>
      <w:r>
        <w:rPr>
          <w:rFonts w:hint="cs"/>
          <w:rtl/>
        </w:rPr>
        <w:t>اگر مدیر یک سازمان با مشکلی مواجه شوند که تصمیم گیری در مورد آن سخت و ضروری باشد، یعنی خود به خود و به آسانی قابل حل نباشد آن‌وقت می‌گوییم که مدیر در وضعیت حل مسئله قرار دارد.</w:t>
      </w:r>
    </w:p>
    <w:p w:rsidR="00945832" w:rsidRPr="00A8452C" w:rsidRDefault="00945832" w:rsidP="002A760A">
      <w:pPr>
        <w:bidi/>
        <w:jc w:val="left"/>
        <w:rPr>
          <w:rtl/>
        </w:rPr>
      </w:pPr>
      <w:r w:rsidRPr="00A8452C">
        <w:rPr>
          <w:rFonts w:hint="cs"/>
          <w:rtl/>
        </w:rPr>
        <w:t xml:space="preserve">بسیاری از مدیران </w:t>
      </w:r>
      <w:r w:rsidRPr="00A8452C">
        <w:rPr>
          <w:rtl/>
        </w:rPr>
        <w:t>متکی به استفاده از روش</w:t>
      </w:r>
      <w:r w:rsidRPr="00A8452C">
        <w:rPr>
          <w:rFonts w:hint="cs"/>
          <w:rtl/>
          <w:lang w:bidi="fa-IR"/>
        </w:rPr>
        <w:t>‌</w:t>
      </w:r>
      <w:r w:rsidRPr="00A8452C">
        <w:rPr>
          <w:rtl/>
        </w:rPr>
        <w:t xml:space="preserve">های میان بر حل </w:t>
      </w:r>
      <w:r w:rsidR="002A760A">
        <w:rPr>
          <w:rFonts w:hint="cs"/>
          <w:rtl/>
        </w:rPr>
        <w:t xml:space="preserve">مسئله </w:t>
      </w:r>
      <w:r w:rsidRPr="00A8452C">
        <w:rPr>
          <w:rtl/>
        </w:rPr>
        <w:t>هستند؛ برای مثال</w:t>
      </w:r>
      <w:r w:rsidRPr="00A8452C">
        <w:t>:</w:t>
      </w:r>
    </w:p>
    <w:p w:rsidR="00945832" w:rsidRDefault="00945832" w:rsidP="002A760A">
      <w:pPr>
        <w:pStyle w:val="ListParagraph"/>
        <w:numPr>
          <w:ilvl w:val="0"/>
          <w:numId w:val="2"/>
        </w:numPr>
        <w:bidi/>
        <w:jc w:val="left"/>
      </w:pPr>
      <w:r w:rsidRPr="00A8452C">
        <w:rPr>
          <w:rtl/>
        </w:rPr>
        <w:t>برخی از مدیران، معتقدند که باید از «روش</w:t>
      </w:r>
      <w:r>
        <w:rPr>
          <w:rFonts w:hint="cs"/>
          <w:rtl/>
        </w:rPr>
        <w:t>‌</w:t>
      </w:r>
      <w:r w:rsidRPr="00A8452C">
        <w:rPr>
          <w:rtl/>
        </w:rPr>
        <w:t xml:space="preserve">های قدیمی» برای حل </w:t>
      </w:r>
      <w:r w:rsidR="002A760A">
        <w:rPr>
          <w:rFonts w:hint="cs"/>
          <w:rtl/>
        </w:rPr>
        <w:t xml:space="preserve">مسئله </w:t>
      </w:r>
      <w:r w:rsidRPr="00A8452C">
        <w:rPr>
          <w:rtl/>
        </w:rPr>
        <w:t>استفاده کنند؛ یعنی روش</w:t>
      </w:r>
      <w:r>
        <w:rPr>
          <w:rFonts w:hint="cs"/>
          <w:rtl/>
        </w:rPr>
        <w:t>‌</w:t>
      </w:r>
      <w:r w:rsidRPr="00A8452C">
        <w:rPr>
          <w:rtl/>
        </w:rPr>
        <w:t>هایی را که در وضعیت</w:t>
      </w:r>
      <w:r>
        <w:rPr>
          <w:rFonts w:hint="cs"/>
          <w:rtl/>
        </w:rPr>
        <w:t>‌</w:t>
      </w:r>
      <w:r w:rsidRPr="00A8452C">
        <w:rPr>
          <w:rtl/>
        </w:rPr>
        <w:t>های مشابه گذشته به کار گرفته شده اند، اتخاذ نمایند</w:t>
      </w:r>
      <w:r w:rsidRPr="00A8452C">
        <w:t>.</w:t>
      </w:r>
      <w:r>
        <w:rPr>
          <w:rFonts w:hint="cs"/>
          <w:rtl/>
        </w:rPr>
        <w:t>‌</w:t>
      </w:r>
    </w:p>
    <w:p w:rsidR="00945832" w:rsidRDefault="00945832" w:rsidP="00945832">
      <w:pPr>
        <w:pStyle w:val="ListParagraph"/>
        <w:numPr>
          <w:ilvl w:val="0"/>
          <w:numId w:val="2"/>
        </w:numPr>
        <w:bidi/>
        <w:jc w:val="left"/>
      </w:pPr>
      <w:r w:rsidRPr="00A8452C">
        <w:rPr>
          <w:rtl/>
        </w:rPr>
        <w:t>برخی از مدیران با استفاده از اختیارات خود، ولی بر اساس توصیه های کارشناسان تصمیم می گیرند؛</w:t>
      </w:r>
    </w:p>
    <w:p w:rsidR="00945832" w:rsidRDefault="00945832" w:rsidP="002A760A">
      <w:pPr>
        <w:pStyle w:val="ListParagraph"/>
        <w:numPr>
          <w:ilvl w:val="0"/>
          <w:numId w:val="2"/>
        </w:numPr>
        <w:bidi/>
        <w:jc w:val="left"/>
      </w:pPr>
      <w:r w:rsidRPr="00A8452C">
        <w:rPr>
          <w:rtl/>
        </w:rPr>
        <w:t>برخی از مدیران از آنچه در فلسفه، «روش آزاد تجربه» نامیده می شود،</w:t>
      </w:r>
      <w:r>
        <w:rPr>
          <w:rtl/>
        </w:rPr>
        <w:t xml:space="preserve"> استفاده می کنند. با این فرض که</w:t>
      </w:r>
      <w:r>
        <w:rPr>
          <w:rFonts w:hint="cs"/>
          <w:rtl/>
        </w:rPr>
        <w:t xml:space="preserve"> </w:t>
      </w:r>
      <w:r w:rsidRPr="00A8452C">
        <w:rPr>
          <w:rtl/>
        </w:rPr>
        <w:t>صحیح ترین</w:t>
      </w:r>
      <w:r>
        <w:rPr>
          <w:rtl/>
        </w:rPr>
        <w:t xml:space="preserve"> پاسخ برای حل هر </w:t>
      </w:r>
      <w:r w:rsidR="002A760A">
        <w:rPr>
          <w:rFonts w:hint="cs"/>
          <w:rtl/>
        </w:rPr>
        <w:t xml:space="preserve">مسئله </w:t>
      </w:r>
      <w:r>
        <w:rPr>
          <w:rtl/>
        </w:rPr>
        <w:t>یا منطقی</w:t>
      </w:r>
      <w:r>
        <w:rPr>
          <w:rFonts w:hint="cs"/>
          <w:rtl/>
        </w:rPr>
        <w:t>‌</w:t>
      </w:r>
      <w:r w:rsidRPr="00A8452C">
        <w:rPr>
          <w:rtl/>
        </w:rPr>
        <w:t xml:space="preserve">ترین جواب هر </w:t>
      </w:r>
      <w:r w:rsidR="002A760A">
        <w:rPr>
          <w:rFonts w:hint="cs"/>
          <w:rtl/>
        </w:rPr>
        <w:t>مسئله</w:t>
      </w:r>
      <w:r w:rsidRPr="00A8452C">
        <w:rPr>
          <w:rtl/>
        </w:rPr>
        <w:t>، واضح</w:t>
      </w:r>
      <w:r>
        <w:rPr>
          <w:rFonts w:hint="cs"/>
          <w:rtl/>
        </w:rPr>
        <w:t>‌</w:t>
      </w:r>
      <w:r w:rsidRPr="00A8452C">
        <w:rPr>
          <w:rtl/>
        </w:rPr>
        <w:t>ترین راه حل آن است</w:t>
      </w:r>
      <w:r>
        <w:rPr>
          <w:rFonts w:hint="cs"/>
          <w:rtl/>
        </w:rPr>
        <w:t>.</w:t>
      </w:r>
    </w:p>
    <w:p w:rsidR="00945832" w:rsidRPr="00E52EDF" w:rsidRDefault="00945832" w:rsidP="00945832">
      <w:pPr>
        <w:bidi/>
        <w:jc w:val="left"/>
      </w:pPr>
    </w:p>
    <w:sectPr w:rsidR="00945832" w:rsidRPr="00E52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1E4C"/>
      </v:shape>
    </w:pict>
  </w:numPicBullet>
  <w:abstractNum w:abstractNumId="0" w15:restartNumberingAfterBreak="0">
    <w:nsid w:val="14361E8A"/>
    <w:multiLevelType w:val="hybridMultilevel"/>
    <w:tmpl w:val="4D029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821FC"/>
    <w:multiLevelType w:val="hybridMultilevel"/>
    <w:tmpl w:val="EE5CF9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921B1"/>
    <w:multiLevelType w:val="hybridMultilevel"/>
    <w:tmpl w:val="792AD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1446A"/>
    <w:multiLevelType w:val="hybridMultilevel"/>
    <w:tmpl w:val="D4A0A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35"/>
    <w:rsid w:val="0006282D"/>
    <w:rsid w:val="00120A13"/>
    <w:rsid w:val="002A760A"/>
    <w:rsid w:val="00341599"/>
    <w:rsid w:val="00341F4E"/>
    <w:rsid w:val="003927D0"/>
    <w:rsid w:val="003F3835"/>
    <w:rsid w:val="005C70F4"/>
    <w:rsid w:val="005F0E6A"/>
    <w:rsid w:val="00602C1E"/>
    <w:rsid w:val="00700AC2"/>
    <w:rsid w:val="00905343"/>
    <w:rsid w:val="00945832"/>
    <w:rsid w:val="00A66CD8"/>
    <w:rsid w:val="00A8452C"/>
    <w:rsid w:val="00AC1600"/>
    <w:rsid w:val="00E215C7"/>
    <w:rsid w:val="00E52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EF81"/>
  <w15:chartTrackingRefBased/>
  <w15:docId w15:val="{4E2722E3-FF00-4F40-9F8A-13CE5E42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2D"/>
    <w:pPr>
      <w:jc w:val="right"/>
    </w:pPr>
    <w:rPr>
      <w:rFonts w:ascii="B Nazanin" w:hAnsi="B Nazanin" w:cs="B Nazanin"/>
      <w:sz w:val="28"/>
      <w:szCs w:val="28"/>
    </w:rPr>
  </w:style>
  <w:style w:type="paragraph" w:styleId="Heading1">
    <w:name w:val="heading 1"/>
    <w:basedOn w:val="Normal"/>
    <w:next w:val="Normal"/>
    <w:link w:val="Heading1Char"/>
    <w:autoRedefine/>
    <w:uiPriority w:val="9"/>
    <w:qFormat/>
    <w:rsid w:val="00341F4E"/>
    <w:pPr>
      <w:keepNext/>
      <w:keepLines/>
      <w:bidi/>
      <w:spacing w:before="240" w:after="0"/>
      <w:jc w:val="left"/>
      <w:outlineLvl w:val="0"/>
    </w:pPr>
    <w:rPr>
      <w:rFonts w:eastAsiaTheme="majorEastAsia"/>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paragraph" w:styleId="ListParagraph">
    <w:name w:val="List Paragraph"/>
    <w:basedOn w:val="Normal"/>
    <w:uiPriority w:val="34"/>
    <w:qFormat/>
    <w:rsid w:val="00E2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3841">
      <w:bodyDiv w:val="1"/>
      <w:marLeft w:val="0"/>
      <w:marRight w:val="0"/>
      <w:marTop w:val="0"/>
      <w:marBottom w:val="0"/>
      <w:divBdr>
        <w:top w:val="none" w:sz="0" w:space="0" w:color="auto"/>
        <w:left w:val="none" w:sz="0" w:space="0" w:color="auto"/>
        <w:bottom w:val="none" w:sz="0" w:space="0" w:color="auto"/>
        <w:right w:val="none" w:sz="0" w:space="0" w:color="auto"/>
      </w:divBdr>
    </w:div>
    <w:div w:id="21378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2020-09-04T14:06:00Z</dcterms:created>
  <dcterms:modified xsi:type="dcterms:W3CDTF">2020-09-04T18:19:00Z</dcterms:modified>
</cp:coreProperties>
</file>