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C1E" w:rsidRDefault="00913A1D" w:rsidP="00913A1D">
      <w:pPr>
        <w:bidi/>
        <w:jc w:val="left"/>
        <w:rPr>
          <w:rFonts w:ascii="Calibri" w:hAnsi="Calibri" w:cs="B Titr"/>
          <w:sz w:val="32"/>
          <w:szCs w:val="32"/>
          <w:rtl/>
          <w:lang w:bidi="fa-IR"/>
        </w:rPr>
      </w:pPr>
      <w:r w:rsidRPr="00913A1D">
        <w:rPr>
          <w:rFonts w:ascii="Calibri" w:hAnsi="Calibri" w:cs="B Titr" w:hint="cs"/>
          <w:sz w:val="32"/>
          <w:szCs w:val="32"/>
          <w:rtl/>
          <w:lang w:bidi="fa-IR"/>
        </w:rPr>
        <w:t>مدیران و کارمندان عصبانی</w:t>
      </w:r>
    </w:p>
    <w:p w:rsidR="00913A1D" w:rsidRPr="00913A1D" w:rsidRDefault="00913A1D" w:rsidP="00913A1D">
      <w:pPr>
        <w:bidi/>
        <w:jc w:val="left"/>
        <w:rPr>
          <w:rFonts w:ascii="Calibri" w:hAnsi="Calibri" w:hint="cs"/>
          <w:sz w:val="32"/>
          <w:szCs w:val="32"/>
          <w:rtl/>
          <w:lang w:bidi="fa-IR"/>
        </w:rPr>
      </w:pPr>
      <w:r w:rsidRPr="00913A1D">
        <w:rPr>
          <w:rFonts w:ascii="Calibri" w:hAnsi="Calibri" w:hint="cs"/>
          <w:sz w:val="32"/>
          <w:szCs w:val="32"/>
          <w:rtl/>
          <w:lang w:bidi="fa-IR"/>
        </w:rPr>
        <w:t>مهار کردن خشم مدیران و کارمندان</w:t>
      </w:r>
    </w:p>
    <w:p w:rsidR="00913A1D" w:rsidRDefault="00913A1D" w:rsidP="00913A1D">
      <w:pPr>
        <w:bidi/>
        <w:jc w:val="left"/>
        <w:rPr>
          <w:rFonts w:ascii="Calibri" w:hAnsi="Calibri"/>
          <w:rtl/>
          <w:lang w:bidi="fa-IR"/>
        </w:rPr>
      </w:pPr>
      <w:r w:rsidRPr="00913A1D">
        <w:rPr>
          <w:rFonts w:ascii="Calibri" w:hAnsi="Calibri"/>
          <w:rtl/>
          <w:lang w:bidi="fa-IR"/>
        </w:rPr>
        <w:t>آیا لازم است مدیران خشم خود و نیز خشم کارمندان خود را مهار کنند؟</w:t>
      </w:r>
      <w:r>
        <w:rPr>
          <w:rFonts w:ascii="Calibri" w:hAnsi="Calibri" w:hint="cs"/>
          <w:rtl/>
          <w:lang w:bidi="fa-IR"/>
        </w:rPr>
        <w:t xml:space="preserve"> بله،</w:t>
      </w:r>
    </w:p>
    <w:p w:rsidR="00913A1D" w:rsidRPr="00913A1D" w:rsidRDefault="00913A1D" w:rsidP="00913A1D">
      <w:pPr>
        <w:bidi/>
        <w:jc w:val="left"/>
        <w:rPr>
          <w:rFonts w:ascii="Calibri" w:hAnsi="Calibri"/>
          <w:lang w:bidi="fa-IR"/>
        </w:rPr>
      </w:pPr>
      <w:r w:rsidRPr="00913A1D">
        <w:rPr>
          <w:rFonts w:ascii="Calibri" w:hAnsi="Calibri"/>
          <w:rtl/>
          <w:lang w:bidi="fa-IR"/>
        </w:rPr>
        <w:t xml:space="preserve">بسیاری از مدیران نه‏تنها وضعیت متزلزل اشتغال کارمندان خود را حس می‏کنند، بلکه مورد به مورد، مدیر در آن سهیم است. این امر </w:t>
      </w:r>
      <w:r>
        <w:rPr>
          <w:rFonts w:ascii="Calibri" w:hAnsi="Calibri" w:hint="cs"/>
          <w:rtl/>
          <w:lang w:bidi="fa-IR"/>
        </w:rPr>
        <w:t>باعث ایجاد</w:t>
      </w:r>
      <w:r w:rsidRPr="00913A1D">
        <w:rPr>
          <w:rFonts w:ascii="Calibri" w:hAnsi="Calibri"/>
          <w:rtl/>
          <w:lang w:bidi="fa-IR"/>
        </w:rPr>
        <w:t xml:space="preserve"> وضعیتی بسیار دشوار است که در آن، شرکت اغلب از مدیران می‌خواهد اقداماتی را انجام دهن</w:t>
      </w:r>
      <w:r>
        <w:rPr>
          <w:rFonts w:ascii="Calibri" w:hAnsi="Calibri"/>
          <w:rtl/>
          <w:lang w:bidi="fa-IR"/>
        </w:rPr>
        <w:t>د که شخصاً موافق انجامش نیستند</w:t>
      </w:r>
      <w:r w:rsidRPr="00913A1D">
        <w:rPr>
          <w:rFonts w:ascii="Calibri" w:hAnsi="Calibri"/>
          <w:rtl/>
          <w:lang w:bidi="fa-IR"/>
        </w:rPr>
        <w:t>، این امر صرفاً میزان خشم مدیران را افزایش می‏دهد. این وضعیت، وضعیت سالمی نیست. اما مطمئناً مدیران کاملاً بی‏اختیار نیستند.</w:t>
      </w:r>
    </w:p>
    <w:p w:rsidR="00913A1D" w:rsidRDefault="00913A1D" w:rsidP="00913A1D">
      <w:pPr>
        <w:bidi/>
        <w:jc w:val="left"/>
        <w:rPr>
          <w:rFonts w:ascii="Calibri" w:hAnsi="Calibri"/>
          <w:rtl/>
          <w:lang w:bidi="fa-IR"/>
        </w:rPr>
      </w:pPr>
      <w:r w:rsidRPr="00913A1D">
        <w:rPr>
          <w:rFonts w:ascii="Calibri" w:hAnsi="Calibri"/>
          <w:rtl/>
          <w:lang w:bidi="fa-IR"/>
        </w:rPr>
        <w:t xml:space="preserve">قسمت </w:t>
      </w:r>
      <w:r>
        <w:rPr>
          <w:rFonts w:ascii="Calibri" w:hAnsi="Calibri" w:hint="cs"/>
          <w:rtl/>
          <w:lang w:bidi="fa-IR"/>
        </w:rPr>
        <w:t>بیشتری از</w:t>
      </w:r>
      <w:r w:rsidRPr="00913A1D">
        <w:rPr>
          <w:rFonts w:ascii="Calibri" w:hAnsi="Calibri"/>
          <w:rtl/>
          <w:lang w:bidi="fa-IR"/>
        </w:rPr>
        <w:t xml:space="preserve"> آن‏چه بر میزان سازمانی خشم تأثیر می‏گذارد در سطوح عالی سازمان، جایی که ارزش‏ها و فرهنگ‏ها شکل می‏گیرند و تصمیمات کلیدی اتّخاذ می‏شوند، قابل کنترل و اداره هستند. وقتی شما بیشتر به درون سازمان پیش می‏روید، جایی که مدیران باید تصمیمات را به مرحله‏ی اجرا درآورند، کار سخت‌تر می‌شود.</w:t>
      </w:r>
    </w:p>
    <w:p w:rsidR="000A14F2" w:rsidRDefault="000A14F2" w:rsidP="000A14F2">
      <w:pPr>
        <w:bidi/>
        <w:jc w:val="center"/>
        <w:rPr>
          <w:rFonts w:ascii="Calibri" w:hAnsi="Calibri"/>
          <w:rtl/>
          <w:lang w:bidi="fa-IR"/>
        </w:rPr>
      </w:pPr>
      <w:r>
        <w:rPr>
          <w:rFonts w:ascii="Calibri" w:hAnsi="Calibri"/>
          <w:noProof/>
          <w:rtl/>
        </w:rPr>
        <w:drawing>
          <wp:inline distT="0" distB="0" distL="0" distR="0">
            <wp:extent cx="3543300" cy="2250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gry-fat-boss-shouting-on-employee-vector-flat-illustra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8211" cy="2253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1D" w:rsidRDefault="00913A1D" w:rsidP="000A14F2">
      <w:pPr>
        <w:bidi/>
        <w:jc w:val="left"/>
        <w:rPr>
          <w:rFonts w:ascii="Calibri" w:hAnsi="Calibri"/>
          <w:rtl/>
          <w:lang w:bidi="fa-IR"/>
        </w:rPr>
      </w:pPr>
      <w:r w:rsidRPr="00913A1D">
        <w:rPr>
          <w:rFonts w:ascii="Calibri" w:hAnsi="Calibri"/>
          <w:rtl/>
          <w:lang w:bidi="fa-IR"/>
        </w:rPr>
        <w:t>اما هر مدیری نه‏تنها می‌تواند، بلکه باید کارهایی انجام دهد تا ارزش فردی، عزّت نفس، مراقبت و توجّه را</w:t>
      </w:r>
      <w:r w:rsidR="000A14F2">
        <w:rPr>
          <w:rFonts w:ascii="Calibri" w:hAnsi="Calibri" w:hint="cs"/>
          <w:rtl/>
          <w:lang w:bidi="fa-IR"/>
        </w:rPr>
        <w:t xml:space="preserve"> به وجود آورد</w:t>
      </w:r>
      <w:r w:rsidRPr="00913A1D">
        <w:rPr>
          <w:rFonts w:ascii="Calibri" w:hAnsi="Calibri"/>
          <w:rtl/>
          <w:lang w:bidi="fa-IR"/>
        </w:rPr>
        <w:t>. در حقیقت، درست همان‏طور که روابط مدیریتی برای بازاریابی موفّق حیاتی است، مدیریت روابط کا</w:t>
      </w:r>
      <w:r>
        <w:rPr>
          <w:rFonts w:ascii="Calibri" w:hAnsi="Calibri"/>
          <w:rtl/>
          <w:lang w:bidi="fa-IR"/>
        </w:rPr>
        <w:t xml:space="preserve">رمندی در محدوده‏ی سازمان، </w:t>
      </w:r>
      <w:r>
        <w:rPr>
          <w:rFonts w:ascii="Calibri" w:hAnsi="Calibri" w:hint="cs"/>
          <w:rtl/>
          <w:lang w:bidi="fa-IR"/>
        </w:rPr>
        <w:t>بایدی و</w:t>
      </w:r>
      <w:r w:rsidRPr="00913A1D">
        <w:rPr>
          <w:rFonts w:ascii="Calibri" w:hAnsi="Calibri"/>
          <w:rtl/>
          <w:lang w:bidi="fa-IR"/>
        </w:rPr>
        <w:t xml:space="preserve"> بی‏قید و شرط است.</w:t>
      </w:r>
    </w:p>
    <w:p w:rsidR="00913A1D" w:rsidRPr="00913A1D" w:rsidRDefault="00913A1D" w:rsidP="00913A1D">
      <w:pPr>
        <w:bidi/>
        <w:jc w:val="left"/>
        <w:rPr>
          <w:rFonts w:ascii="Calibri" w:hAnsi="Calibri"/>
          <w:sz w:val="32"/>
          <w:szCs w:val="32"/>
          <w:lang w:bidi="fa-IR"/>
        </w:rPr>
      </w:pPr>
      <w:r w:rsidRPr="00913A1D">
        <w:rPr>
          <w:rFonts w:ascii="Calibri" w:hAnsi="Calibri"/>
          <w:sz w:val="32"/>
          <w:szCs w:val="32"/>
          <w:rtl/>
          <w:lang w:bidi="fa-IR"/>
        </w:rPr>
        <w:t>کارهای اصلی مدیر</w:t>
      </w:r>
    </w:p>
    <w:p w:rsidR="00000000" w:rsidRPr="00913A1D" w:rsidRDefault="000D7D06" w:rsidP="00913A1D">
      <w:pPr>
        <w:numPr>
          <w:ilvl w:val="0"/>
          <w:numId w:val="1"/>
        </w:numPr>
        <w:bidi/>
        <w:jc w:val="left"/>
        <w:rPr>
          <w:rFonts w:ascii="Calibri" w:hAnsi="Calibri"/>
          <w:lang w:bidi="fa-IR"/>
        </w:rPr>
      </w:pPr>
      <w:r w:rsidRPr="00913A1D">
        <w:rPr>
          <w:rFonts w:ascii="Calibri" w:hAnsi="Calibri"/>
          <w:rtl/>
          <w:lang w:bidi="fa-IR"/>
        </w:rPr>
        <w:t>تدوین برنامه‌ای برای مدیریت خشم، از جمله وض</w:t>
      </w:r>
      <w:r w:rsidR="00913A1D">
        <w:rPr>
          <w:rFonts w:ascii="Calibri" w:hAnsi="Calibri"/>
          <w:rtl/>
          <w:lang w:bidi="fa-IR"/>
        </w:rPr>
        <w:t>ع سیاست‏ها، حفظ مشاوران</w:t>
      </w:r>
      <w:r w:rsidR="00913A1D">
        <w:rPr>
          <w:rFonts w:ascii="Calibri" w:hAnsi="Calibri" w:hint="cs"/>
          <w:rtl/>
          <w:lang w:bidi="fa-IR"/>
        </w:rPr>
        <w:t>،</w:t>
      </w:r>
      <w:r w:rsidR="00913A1D">
        <w:rPr>
          <w:rFonts w:ascii="Calibri" w:hAnsi="Calibri"/>
          <w:rtl/>
          <w:lang w:bidi="fa-IR"/>
        </w:rPr>
        <w:t xml:space="preserve"> برنامه‏</w:t>
      </w:r>
      <w:r w:rsidRPr="00913A1D">
        <w:rPr>
          <w:rFonts w:ascii="Calibri" w:hAnsi="Calibri"/>
          <w:rtl/>
          <w:lang w:bidi="fa-IR"/>
        </w:rPr>
        <w:t>کمک به کارمندان و شناسایی پیشاپیش منابع خاص برای کمک در اوضاع بحرانی.</w:t>
      </w:r>
    </w:p>
    <w:p w:rsidR="00000000" w:rsidRPr="00913A1D" w:rsidRDefault="000D7D06" w:rsidP="00913A1D">
      <w:pPr>
        <w:numPr>
          <w:ilvl w:val="0"/>
          <w:numId w:val="1"/>
        </w:numPr>
        <w:bidi/>
        <w:jc w:val="left"/>
        <w:rPr>
          <w:rFonts w:ascii="Calibri" w:hAnsi="Calibri"/>
          <w:lang w:bidi="fa-IR"/>
        </w:rPr>
      </w:pPr>
      <w:r w:rsidRPr="00913A1D">
        <w:rPr>
          <w:rFonts w:ascii="Calibri" w:hAnsi="Calibri"/>
          <w:rtl/>
          <w:lang w:bidi="fa-IR"/>
        </w:rPr>
        <w:lastRenderedPageBreak/>
        <w:t xml:space="preserve">سرمایه‏گذاری در آموزش و توسعه‏ی بیشتر، تمرکز به‏ویژه روی مدل‏های ارتباطی سازنده، آموزش مهارت‏های نظارتی و آموزش روابط انسانی. ایجاد مهارت‏ها از بالا به پایین در </w:t>
      </w:r>
      <w:r w:rsidRPr="00913A1D">
        <w:rPr>
          <w:rFonts w:ascii="Calibri" w:hAnsi="Calibri"/>
          <w:rtl/>
          <w:lang w:bidi="fa-IR"/>
        </w:rPr>
        <w:t>خصوص نحوه‏ی مدیریت تعارض.</w:t>
      </w:r>
    </w:p>
    <w:p w:rsidR="00000000" w:rsidRDefault="000D7D06" w:rsidP="00913A1D">
      <w:pPr>
        <w:numPr>
          <w:ilvl w:val="0"/>
          <w:numId w:val="1"/>
        </w:numPr>
        <w:bidi/>
        <w:jc w:val="left"/>
        <w:rPr>
          <w:rFonts w:ascii="Calibri" w:hAnsi="Calibri"/>
          <w:lang w:bidi="fa-IR"/>
        </w:rPr>
      </w:pPr>
      <w:r w:rsidRPr="00913A1D">
        <w:rPr>
          <w:rFonts w:ascii="Calibri" w:hAnsi="Calibri"/>
          <w:rtl/>
          <w:lang w:bidi="fa-IR"/>
        </w:rPr>
        <w:t xml:space="preserve">آموزش، تعلیم و توسعه‏ی خود و کارمندان خود برای تبدیل شدن به عوامل مستقل، یعنی متخصّصانی که به هر مسئولیتی که برعهده دارند، ارزش می‏افزایند و </w:t>
      </w:r>
      <w:r w:rsidR="00913A1D">
        <w:rPr>
          <w:rFonts w:ascii="Calibri" w:hAnsi="Calibri" w:hint="cs"/>
          <w:rtl/>
          <w:lang w:bidi="fa-IR"/>
        </w:rPr>
        <w:t xml:space="preserve">سریع </w:t>
      </w:r>
      <w:r w:rsidRPr="00913A1D">
        <w:rPr>
          <w:rFonts w:ascii="Calibri" w:hAnsi="Calibri"/>
          <w:rtl/>
          <w:lang w:bidi="fa-IR"/>
        </w:rPr>
        <w:t>یاد می‏گیرند</w:t>
      </w:r>
      <w:r w:rsidR="00913A1D">
        <w:rPr>
          <w:rFonts w:ascii="Calibri" w:hAnsi="Calibri" w:hint="cs"/>
          <w:rtl/>
          <w:lang w:bidi="fa-IR"/>
        </w:rPr>
        <w:t xml:space="preserve"> و می‌توانند</w:t>
      </w:r>
      <w:r w:rsidRPr="00913A1D">
        <w:rPr>
          <w:rFonts w:ascii="Calibri" w:hAnsi="Calibri"/>
          <w:rtl/>
          <w:lang w:bidi="fa-IR"/>
        </w:rPr>
        <w:t xml:space="preserve"> به آسانی با اوضاع جدید سازگار شوند، حتّی اگر به‏معنای رفتن به‏جای دیگری باشد.</w:t>
      </w:r>
    </w:p>
    <w:p w:rsidR="000D7D06" w:rsidRDefault="000D7D06" w:rsidP="000D7D06">
      <w:pPr>
        <w:bidi/>
        <w:jc w:val="center"/>
        <w:rPr>
          <w:rFonts w:ascii="Calibri" w:hAnsi="Calibri"/>
          <w:rtl/>
          <w:lang w:bidi="fa-IR"/>
        </w:rPr>
      </w:pPr>
      <w:r>
        <w:rPr>
          <w:rFonts w:ascii="Calibri" w:hAnsi="Calibri"/>
          <w:noProof/>
          <w:rtl/>
        </w:rPr>
        <w:drawing>
          <wp:inline distT="0" distB="0" distL="0" distR="0">
            <wp:extent cx="3657600" cy="19110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7af4beafdceba642e7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11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A1D" w:rsidRPr="00913A1D" w:rsidRDefault="00913A1D" w:rsidP="00913A1D">
      <w:pPr>
        <w:bidi/>
        <w:jc w:val="left"/>
        <w:rPr>
          <w:rFonts w:ascii="Calibri" w:hAnsi="Calibri" w:hint="cs"/>
          <w:sz w:val="32"/>
          <w:szCs w:val="32"/>
          <w:rtl/>
          <w:lang w:bidi="fa-IR"/>
        </w:rPr>
      </w:pPr>
      <w:bookmarkStart w:id="0" w:name="_GoBack"/>
      <w:bookmarkEnd w:id="0"/>
      <w:r w:rsidRPr="00913A1D">
        <w:rPr>
          <w:rFonts w:ascii="Calibri" w:hAnsi="Calibri" w:hint="cs"/>
          <w:sz w:val="32"/>
          <w:szCs w:val="32"/>
          <w:rtl/>
          <w:lang w:bidi="fa-IR"/>
        </w:rPr>
        <w:t>آیا مدیر می‌تواند باعث رفتار کارمندان عصبانی شود؟</w:t>
      </w:r>
    </w:p>
    <w:p w:rsidR="00913A1D" w:rsidRPr="00913A1D" w:rsidRDefault="00913A1D" w:rsidP="00913A1D">
      <w:pPr>
        <w:bidi/>
        <w:jc w:val="left"/>
        <w:rPr>
          <w:rFonts w:ascii="Calibri" w:hAnsi="Calibri"/>
          <w:lang w:bidi="fa-IR"/>
        </w:rPr>
      </w:pPr>
      <w:r w:rsidRPr="00913A1D">
        <w:rPr>
          <w:rFonts w:ascii="Calibri" w:hAnsi="Calibri"/>
          <w:rtl/>
          <w:lang w:bidi="fa-IR"/>
        </w:rPr>
        <w:t xml:space="preserve">حّتی مدیران کارکشته ممکن است مسبّب رفتار بدقلق در دیگران شوند. </w:t>
      </w:r>
    </w:p>
    <w:p w:rsidR="00913A1D" w:rsidRPr="00913A1D" w:rsidRDefault="00913A1D" w:rsidP="00913A1D">
      <w:pPr>
        <w:bidi/>
        <w:jc w:val="left"/>
        <w:rPr>
          <w:rFonts w:ascii="Calibri" w:hAnsi="Calibri"/>
          <w:lang w:bidi="fa-IR"/>
        </w:rPr>
      </w:pPr>
      <w:r w:rsidRPr="00913A1D">
        <w:rPr>
          <w:rFonts w:ascii="Calibri" w:hAnsi="Calibri"/>
          <w:rtl/>
          <w:lang w:bidi="fa-IR"/>
        </w:rPr>
        <w:t>چطور؟ شاید مدیر تصمیم بگیرد از درگیری با یک فرد دردسرساز بپرهیزد، زیرا او این کار را پر زحمت یا عذاب‏آور یا دردسرآفرین می‏داند و یا آن مدیر نمی‏داند کی وقتش رسیده است تا پای خود را از یک دعوا کنار بکشد و به افراد درگیر اجازه دهد تا وضعیت را به‏تنهایی حلّ و فصل کنند.</w:t>
      </w:r>
    </w:p>
    <w:p w:rsidR="00913A1D" w:rsidRDefault="00913A1D" w:rsidP="00913A1D">
      <w:pPr>
        <w:bidi/>
        <w:jc w:val="left"/>
        <w:rPr>
          <w:rFonts w:ascii="Calibri" w:hAnsi="Calibri"/>
          <w:sz w:val="32"/>
          <w:szCs w:val="32"/>
          <w:rtl/>
          <w:lang w:bidi="fa-IR"/>
        </w:rPr>
      </w:pPr>
      <w:r w:rsidRPr="00913A1D">
        <w:rPr>
          <w:rFonts w:ascii="Calibri" w:hAnsi="Calibri" w:hint="cs"/>
          <w:sz w:val="32"/>
          <w:szCs w:val="32"/>
          <w:rtl/>
          <w:lang w:bidi="fa-IR"/>
        </w:rPr>
        <w:t>سوابقی از خشم</w:t>
      </w:r>
    </w:p>
    <w:p w:rsidR="00FB29F5" w:rsidRPr="00FB29F5" w:rsidRDefault="00FB29F5" w:rsidP="00FB29F5">
      <w:pPr>
        <w:pStyle w:val="ListParagraph"/>
        <w:numPr>
          <w:ilvl w:val="0"/>
          <w:numId w:val="3"/>
        </w:numPr>
        <w:bidi/>
        <w:jc w:val="left"/>
        <w:rPr>
          <w:rFonts w:ascii="Calibri" w:hAnsi="Calibri"/>
          <w:lang w:bidi="fa-IR"/>
        </w:rPr>
      </w:pPr>
      <w:r w:rsidRPr="00FB29F5">
        <w:rPr>
          <w:rFonts w:ascii="Calibri" w:hAnsi="Calibri"/>
          <w:rtl/>
          <w:lang w:bidi="fa-IR"/>
        </w:rPr>
        <w:t>تام به مدّت بیش از ۲۰ سال در مقام مدیر منطقه‏ای برای شرکت بیمه‏ی عمر فورچون ۵۰۰ کار کرده بود و می‏گوید از «نفر آخری» در قلمرو فروش در کشور به یکی از «پنج نفر اوّل» ارتقا یافته بود. لحظاتی بعد از آن‏که هواپیمای معاون جدید بر زمین نشست به تام گفتند که دفتر کارش قرار است تعطیل شود. وقتی تام از فرودگاه به راه افتاد سؤال کرد: «پس من چه؟» پاسخی که دریافت کرد تکان‏دهنده بود: «شما ۲۳ سال با شرکت همراه بوده‏اید. شما دیواری از لوح و یادبود دارید. ما دستمزد شما را به خوبی داده‏ایم و مدیون شما نیستیم.»</w:t>
      </w:r>
    </w:p>
    <w:p w:rsidR="00913A1D" w:rsidRPr="000A14F2" w:rsidRDefault="00FB29F5" w:rsidP="000A14F2">
      <w:pPr>
        <w:pStyle w:val="ListParagraph"/>
        <w:numPr>
          <w:ilvl w:val="0"/>
          <w:numId w:val="3"/>
        </w:numPr>
        <w:bidi/>
        <w:jc w:val="left"/>
        <w:rPr>
          <w:rFonts w:ascii="Calibri" w:hAnsi="Calibri" w:hint="cs"/>
          <w:rtl/>
          <w:lang w:bidi="fa-IR"/>
        </w:rPr>
      </w:pPr>
      <w:r w:rsidRPr="00FB29F5">
        <w:rPr>
          <w:rFonts w:ascii="Calibri" w:hAnsi="Calibri" w:hint="cs"/>
          <w:rtl/>
          <w:lang w:bidi="fa-IR"/>
        </w:rPr>
        <w:lastRenderedPageBreak/>
        <w:t>خانم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آن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نقل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می‏کرد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که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وی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به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همراه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بزرگترین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گروه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از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افرادی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که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همیشه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می‏خواستید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با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آنها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باشید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«تعدیل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نیرو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شد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Times New Roman" w:hAnsi="Times New Roman" w:cs="Times New Roman" w:hint="cs"/>
          <w:rtl/>
          <w:lang w:bidi="fa-IR"/>
        </w:rPr>
        <w:t>–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همه‏ی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ما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در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یک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روز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«اخراج»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شدیم</w:t>
      </w:r>
      <w:r w:rsidRPr="00FB29F5">
        <w:rPr>
          <w:rFonts w:ascii="Calibri" w:hAnsi="Calibri"/>
          <w:rtl/>
          <w:lang w:bidi="fa-IR"/>
        </w:rPr>
        <w:t xml:space="preserve">. </w:t>
      </w:r>
      <w:r w:rsidRPr="00FB29F5">
        <w:rPr>
          <w:rFonts w:ascii="Calibri" w:hAnsi="Calibri" w:hint="cs"/>
          <w:rtl/>
          <w:lang w:bidi="fa-IR"/>
        </w:rPr>
        <w:t>من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واقعاً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به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گروه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خودمان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افتخار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می‏کردم؛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چرا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که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تا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آخر</w:t>
      </w:r>
      <w:r w:rsidRPr="00FB29F5">
        <w:rPr>
          <w:rFonts w:ascii="Calibri" w:hAnsi="Calibri"/>
          <w:rtl/>
          <w:lang w:bidi="fa-IR"/>
        </w:rPr>
        <w:t xml:space="preserve">ین نفس از همدیگر حمایت می‏کردیم.» این خانم که کارمند سابق یک شرکت بزرگ خدمات مالی است، می‏گوید: «من ۱۶ سال آنجا بودم. با وجود این‏که تقریباً به مدّت یک‏سال دور بوده‏ام، پس‏مانده‏ی خشم در من وجود دارد امّا خشم من متوجّه مدیریت ارشد شرکت است. دیدگاه من این است که آن‏ها هیچ چیزی درباره‏ی آنچه باید برای انتقال شرکت به سطح بعدی انجام می‏شد، نمی‏فهمیدند </w:t>
      </w:r>
      <w:r w:rsidRPr="00FB29F5">
        <w:rPr>
          <w:rFonts w:ascii="Times New Roman" w:hAnsi="Times New Roman" w:cs="Times New Roman" w:hint="cs"/>
          <w:rtl/>
          <w:lang w:bidi="fa-IR"/>
        </w:rPr>
        <w:t>–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آن‏ها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زمانی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تصمیم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به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فروش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گرفتند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که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سهامشان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هنوز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ارزشی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داشت</w:t>
      </w:r>
      <w:r w:rsidRPr="00FB29F5">
        <w:rPr>
          <w:rFonts w:ascii="Calibri" w:hAnsi="Calibri"/>
          <w:rtl/>
          <w:lang w:bidi="fa-IR"/>
        </w:rPr>
        <w:t xml:space="preserve">. </w:t>
      </w:r>
      <w:r w:rsidRPr="00FB29F5">
        <w:rPr>
          <w:rFonts w:ascii="Calibri" w:hAnsi="Calibri" w:hint="cs"/>
          <w:rtl/>
          <w:lang w:bidi="fa-IR"/>
        </w:rPr>
        <w:t>و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ما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اخراج</w:t>
      </w:r>
      <w:r w:rsidRPr="00FB29F5">
        <w:rPr>
          <w:rFonts w:ascii="Calibri" w:hAnsi="Calibri"/>
          <w:rtl/>
          <w:lang w:bidi="fa-IR"/>
        </w:rPr>
        <w:t xml:space="preserve"> </w:t>
      </w:r>
      <w:r w:rsidRPr="00FB29F5">
        <w:rPr>
          <w:rFonts w:ascii="Calibri" w:hAnsi="Calibri" w:hint="cs"/>
          <w:rtl/>
          <w:lang w:bidi="fa-IR"/>
        </w:rPr>
        <w:t>شدیم</w:t>
      </w:r>
      <w:r w:rsidRPr="00FB29F5">
        <w:rPr>
          <w:rFonts w:ascii="Calibri" w:hAnsi="Calibri"/>
          <w:rtl/>
          <w:lang w:bidi="fa-IR"/>
        </w:rPr>
        <w:t>.»</w:t>
      </w:r>
    </w:p>
    <w:sectPr w:rsidR="00913A1D" w:rsidRPr="000A14F2" w:rsidSect="005F6F86">
      <w:pgSz w:w="12240" w:h="15840"/>
      <w:pgMar w:top="1440" w:right="1440" w:bottom="1440" w:left="1440" w:header="720" w:footer="720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362C8"/>
    <w:multiLevelType w:val="hybridMultilevel"/>
    <w:tmpl w:val="DB0E4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30493"/>
    <w:multiLevelType w:val="hybridMultilevel"/>
    <w:tmpl w:val="49406B04"/>
    <w:lvl w:ilvl="0" w:tplc="F35CB7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5CAA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A038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86A17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2F25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1986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6EB2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22173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26A1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75364C"/>
    <w:multiLevelType w:val="hybridMultilevel"/>
    <w:tmpl w:val="9B7A3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9CC1DF2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1D"/>
    <w:rsid w:val="00007E42"/>
    <w:rsid w:val="0006282D"/>
    <w:rsid w:val="000A14F2"/>
    <w:rsid w:val="000D7D06"/>
    <w:rsid w:val="00341599"/>
    <w:rsid w:val="00341F4E"/>
    <w:rsid w:val="005F6F86"/>
    <w:rsid w:val="00602C1E"/>
    <w:rsid w:val="00913A1D"/>
    <w:rsid w:val="00F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6E4259"/>
  <w15:chartTrackingRefBased/>
  <w15:docId w15:val="{8BC9A367-2B90-448A-A2BC-DCA1A7973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282D"/>
    <w:pPr>
      <w:jc w:val="right"/>
    </w:pPr>
    <w:rPr>
      <w:rFonts w:ascii="B Nazanin" w:hAnsi="B Nazanin" w:cs="B Nazanin"/>
      <w:sz w:val="28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41F4E"/>
    <w:pPr>
      <w:keepNext/>
      <w:keepLines/>
      <w:bidi/>
      <w:spacing w:before="240" w:after="0"/>
      <w:jc w:val="left"/>
      <w:outlineLvl w:val="0"/>
    </w:pPr>
    <w:rPr>
      <w:rFonts w:eastAsiaTheme="majorEastAsia"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41F4E"/>
    <w:rPr>
      <w:rFonts w:ascii="B Nazanin" w:eastAsiaTheme="majorEastAsia" w:hAnsi="B Nazanin" w:cs="B Nazanin"/>
      <w:color w:val="000000" w:themeColor="text1"/>
      <w:sz w:val="32"/>
      <w:szCs w:val="32"/>
    </w:rPr>
  </w:style>
  <w:style w:type="paragraph" w:styleId="ListParagraph">
    <w:name w:val="List Paragraph"/>
    <w:basedOn w:val="Normal"/>
    <w:uiPriority w:val="34"/>
    <w:qFormat/>
    <w:rsid w:val="00FB2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5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7208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4349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1222">
          <w:marLeft w:val="0"/>
          <w:marRight w:val="72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2020-09-11T15:14:00Z</dcterms:created>
  <dcterms:modified xsi:type="dcterms:W3CDTF">2020-09-11T15:48:00Z</dcterms:modified>
</cp:coreProperties>
</file>