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25A" w:rsidRPr="00794F7C" w:rsidRDefault="00BE425A" w:rsidP="00BE425A">
      <w:pPr>
        <w:bidi/>
        <w:rPr>
          <w:rFonts w:ascii="X Titre" w:hAnsi="X Titre" w:cs="X Titre" w:hint="cs"/>
          <w:sz w:val="32"/>
          <w:szCs w:val="32"/>
        </w:rPr>
      </w:pPr>
      <w:r w:rsidRPr="00794F7C">
        <w:rPr>
          <w:rFonts w:ascii="X Titre" w:hAnsi="X Titre" w:cs="X Titre" w:hint="cs"/>
          <w:sz w:val="32"/>
          <w:szCs w:val="32"/>
          <w:rtl/>
        </w:rPr>
        <w:t>تجزیه و تحلیل</w:t>
      </w:r>
      <w:r w:rsidRPr="00794F7C">
        <w:rPr>
          <w:rFonts w:ascii="X Titre" w:hAnsi="X Titre" w:cs="X Titre" w:hint="cs"/>
          <w:sz w:val="32"/>
          <w:szCs w:val="32"/>
        </w:rPr>
        <w:t xml:space="preserve"> SWOT </w:t>
      </w:r>
      <w:r w:rsidRPr="00794F7C">
        <w:rPr>
          <w:rFonts w:ascii="X Titre" w:hAnsi="X Titre" w:cs="X Titre" w:hint="cs"/>
          <w:sz w:val="32"/>
          <w:szCs w:val="32"/>
          <w:rtl/>
        </w:rPr>
        <w:t>چیست؟</w:t>
      </w:r>
    </w:p>
    <w:p w:rsidR="002603EC" w:rsidRDefault="00103C3A" w:rsidP="002603EC">
      <w:pPr>
        <w:bidi/>
        <w:rPr>
          <w:rFonts w:ascii="X Nazanin" w:hAnsi="X Nazanin" w:cs="X Nazanin"/>
          <w:sz w:val="28"/>
          <w:szCs w:val="28"/>
          <w:rtl/>
        </w:rPr>
      </w:pPr>
      <w:r>
        <w:rPr>
          <w:rFonts w:ascii="X Nazanin" w:hAnsi="X Nazanin" w:cs="X Nazanin" w:hint="cs"/>
          <w:sz w:val="28"/>
          <w:szCs w:val="28"/>
        </w:rPr>
        <w:t>SWOT</w:t>
      </w:r>
      <w:r w:rsidR="00F1014C">
        <w:rPr>
          <w:rFonts w:ascii="X Nazanin" w:hAnsi="X Nazanin" w:cs="X Nazanin" w:hint="cs"/>
          <w:sz w:val="28"/>
          <w:szCs w:val="28"/>
          <w:rtl/>
        </w:rPr>
        <w:t xml:space="preserve"> </w:t>
      </w:r>
      <w:r w:rsidR="00F1014C" w:rsidRPr="00BE425A">
        <w:rPr>
          <w:rFonts w:ascii="X Nazanin" w:hAnsi="X Nazanin" w:cs="X Nazanin" w:hint="cs"/>
          <w:sz w:val="28"/>
          <w:szCs w:val="28"/>
          <w:rtl/>
        </w:rPr>
        <w:t>مخفف کلمات</w:t>
      </w:r>
      <w:r w:rsidR="00F1014C" w:rsidRPr="00BE425A">
        <w:rPr>
          <w:rFonts w:ascii="X Nazanin" w:hAnsi="X Nazanin" w:cs="X Nazanin" w:hint="cs"/>
          <w:sz w:val="28"/>
          <w:szCs w:val="28"/>
        </w:rPr>
        <w:t xml:space="preserve"> strengths, weaknesses, opportunities </w:t>
      </w:r>
      <w:r w:rsidR="00F1014C" w:rsidRPr="00BE425A">
        <w:rPr>
          <w:rFonts w:ascii="X Nazanin" w:hAnsi="X Nazanin" w:cs="X Nazanin" w:hint="cs"/>
          <w:sz w:val="28"/>
          <w:szCs w:val="28"/>
          <w:rtl/>
        </w:rPr>
        <w:t>و</w:t>
      </w:r>
      <w:r w:rsidR="00F1014C" w:rsidRPr="00BE425A">
        <w:rPr>
          <w:rFonts w:ascii="X Nazanin" w:hAnsi="X Nazanin" w:cs="X Nazanin" w:hint="cs"/>
          <w:sz w:val="28"/>
          <w:szCs w:val="28"/>
        </w:rPr>
        <w:t xml:space="preserve"> threats </w:t>
      </w:r>
      <w:r w:rsidR="00F1014C" w:rsidRPr="00BE425A">
        <w:rPr>
          <w:rFonts w:ascii="X Nazanin" w:hAnsi="X Nazanin" w:cs="X Nazanin" w:hint="cs"/>
          <w:sz w:val="28"/>
          <w:szCs w:val="28"/>
          <w:rtl/>
        </w:rPr>
        <w:t>به معنی</w:t>
      </w:r>
      <w:r w:rsidR="00BB04B2">
        <w:rPr>
          <w:rFonts w:ascii="X Nazanin" w:hAnsi="X Nazanin" w:cs="X Nazanin" w:hint="cs"/>
          <w:sz w:val="28"/>
          <w:szCs w:val="28"/>
          <w:rtl/>
        </w:rPr>
        <w:t xml:space="preserve"> تحلیل </w:t>
      </w:r>
      <w:r w:rsidR="00BE425A" w:rsidRPr="00BE425A">
        <w:rPr>
          <w:rFonts w:ascii="X Nazanin" w:hAnsi="X Nazanin" w:cs="X Nazanin" w:hint="cs"/>
          <w:sz w:val="28"/>
          <w:szCs w:val="28"/>
          <w:rtl/>
        </w:rPr>
        <w:t>نقاط قوت، ضعف، فرصت ها و تهدیدها</w:t>
      </w:r>
      <w:r w:rsidR="00BB04B2">
        <w:rPr>
          <w:rFonts w:ascii="X Nazanin" w:hAnsi="X Nazanin" w:cs="X Nazanin" w:hint="cs"/>
          <w:sz w:val="28"/>
          <w:szCs w:val="28"/>
          <w:rtl/>
        </w:rPr>
        <w:t xml:space="preserve">ست، که </w:t>
      </w:r>
      <w:r w:rsidR="00BB04B2">
        <w:rPr>
          <w:rFonts w:ascii="X Nazanin" w:hAnsi="X Nazanin" w:cs="X Nazanin" w:hint="cs"/>
          <w:sz w:val="28"/>
          <w:szCs w:val="28"/>
          <w:rtl/>
        </w:rPr>
        <w:t>در واقع</w:t>
      </w:r>
      <w:r w:rsidR="00BE425A" w:rsidRPr="00BE425A">
        <w:rPr>
          <w:rFonts w:ascii="X Nazanin" w:hAnsi="X Nazanin" w:cs="X Nazanin" w:hint="cs"/>
          <w:sz w:val="28"/>
          <w:szCs w:val="28"/>
          <w:rtl/>
        </w:rPr>
        <w:t xml:space="preserve"> چارچوبی است که برای ارزیابی موقعیت رقابتی شرکت و توسعه </w:t>
      </w:r>
      <w:hyperlink r:id="rId6" w:history="1">
        <w:r w:rsidR="00BE425A" w:rsidRPr="00BB04B2">
          <w:rPr>
            <w:rStyle w:val="Hyperlink"/>
            <w:rFonts w:ascii="X Nazanin" w:hAnsi="X Nazanin" w:cs="X Nazanin" w:hint="cs"/>
            <w:sz w:val="28"/>
            <w:szCs w:val="28"/>
            <w:rtl/>
          </w:rPr>
          <w:t>برنامه ریزی استراتژیک</w:t>
        </w:r>
      </w:hyperlink>
      <w:r w:rsidR="00BE425A" w:rsidRPr="00BE425A">
        <w:rPr>
          <w:rFonts w:ascii="X Nazanin" w:hAnsi="X Nazanin" w:cs="X Nazanin" w:hint="cs"/>
          <w:sz w:val="28"/>
          <w:szCs w:val="28"/>
          <w:rtl/>
        </w:rPr>
        <w:t xml:space="preserve"> استفاده می</w:t>
      </w:r>
      <w:r w:rsidR="002603EC">
        <w:rPr>
          <w:rFonts w:ascii="X Nazanin" w:hAnsi="X Nazanin" w:cs="X Nazanin" w:hint="cs"/>
          <w:sz w:val="28"/>
          <w:szCs w:val="28"/>
          <w:rtl/>
        </w:rPr>
        <w:t>‌</w:t>
      </w:r>
      <w:r w:rsidR="00BE425A" w:rsidRPr="00BE425A">
        <w:rPr>
          <w:rFonts w:ascii="X Nazanin" w:hAnsi="X Nazanin" w:cs="X Nazanin" w:hint="cs"/>
          <w:sz w:val="28"/>
          <w:szCs w:val="28"/>
          <w:rtl/>
        </w:rPr>
        <w:t>شود</w:t>
      </w:r>
      <w:r w:rsidR="002603EC">
        <w:rPr>
          <w:rFonts w:ascii="X Nazanin" w:hAnsi="X Nazanin" w:cs="X Nazanin" w:hint="cs"/>
          <w:sz w:val="28"/>
          <w:szCs w:val="28"/>
          <w:rtl/>
        </w:rPr>
        <w:t>.</w:t>
      </w:r>
    </w:p>
    <w:p w:rsidR="002603EC" w:rsidRDefault="00BE425A" w:rsidP="002603EC">
      <w:pPr>
        <w:bidi/>
        <w:rPr>
          <w:rFonts w:ascii="X Nazanin" w:hAnsi="X Nazanin" w:cs="X Nazanin"/>
          <w:sz w:val="28"/>
          <w:szCs w:val="28"/>
          <w:rtl/>
        </w:rPr>
      </w:pPr>
      <w:r w:rsidRPr="00BE425A">
        <w:rPr>
          <w:rFonts w:ascii="X Nazanin" w:hAnsi="X Nazanin" w:cs="X Nazanin" w:hint="cs"/>
          <w:sz w:val="28"/>
          <w:szCs w:val="28"/>
          <w:rtl/>
        </w:rPr>
        <w:t>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عوامل داخلی و خارجی و همچنین پتانسیل فعلی و آینده را ارزیابی می</w:t>
      </w:r>
      <w:r w:rsidR="002603EC">
        <w:rPr>
          <w:rFonts w:ascii="X Nazanin" w:hAnsi="X Nazanin" w:cs="X Nazanin" w:hint="cs"/>
          <w:sz w:val="28"/>
          <w:szCs w:val="28"/>
          <w:rtl/>
        </w:rPr>
        <w:t>‌</w:t>
      </w:r>
      <w:r w:rsidRPr="00BE425A">
        <w:rPr>
          <w:rFonts w:ascii="X Nazanin" w:hAnsi="X Nazanin" w:cs="X Nazanin" w:hint="cs"/>
          <w:sz w:val="28"/>
          <w:szCs w:val="28"/>
          <w:rtl/>
        </w:rPr>
        <w:t>کند</w:t>
      </w:r>
      <w:r w:rsidRPr="00BE425A">
        <w:rPr>
          <w:rFonts w:ascii="X Nazanin" w:hAnsi="X Nazanin" w:cs="X Nazanin" w:hint="cs"/>
          <w:sz w:val="28"/>
          <w:szCs w:val="28"/>
        </w:rPr>
        <w:t>.</w:t>
      </w:r>
    </w:p>
    <w:p w:rsidR="00883D3D" w:rsidRDefault="00D032C0" w:rsidP="00883D3D">
      <w:pPr>
        <w:bidi/>
        <w:jc w:val="center"/>
        <w:rPr>
          <w:rFonts w:ascii="X Nazanin" w:hAnsi="X Nazanin" w:cs="X Nazanin"/>
          <w:sz w:val="28"/>
          <w:szCs w:val="28"/>
          <w:rtl/>
        </w:rPr>
      </w:pPr>
      <w:r>
        <w:rPr>
          <w:rFonts w:ascii="X Nazanin" w:hAnsi="X Nazanin" w:cs="X Nazanin"/>
          <w:noProof/>
          <w:sz w:val="28"/>
          <w:szCs w:val="28"/>
          <w:rtl/>
          <w:lang w:val="ar-SA"/>
        </w:rPr>
        <w:drawing>
          <wp:inline distT="0" distB="0" distL="0" distR="0">
            <wp:extent cx="5188071" cy="302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T-analysis-on-whiteboard-as-Strategic-Analysis-2-Shutterstock_41361497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2126" cy="3024327"/>
                    </a:xfrm>
                    <a:prstGeom prst="rect">
                      <a:avLst/>
                    </a:prstGeom>
                  </pic:spPr>
                </pic:pic>
              </a:graphicData>
            </a:graphic>
          </wp:inline>
        </w:drawing>
      </w:r>
    </w:p>
    <w:p w:rsidR="00C324C4" w:rsidRPr="00C324C4" w:rsidRDefault="00C324C4" w:rsidP="00C324C4">
      <w:pPr>
        <w:bidi/>
        <w:rPr>
          <w:rFonts w:ascii="X Nazanin" w:hAnsi="X Nazanin" w:cs="X Nazanin"/>
          <w:sz w:val="32"/>
          <w:szCs w:val="32"/>
          <w:rtl/>
        </w:rPr>
      </w:pPr>
      <w:r w:rsidRPr="00C324C4">
        <w:rPr>
          <w:rFonts w:ascii="X Nazanin" w:hAnsi="X Nazanin" w:cs="X Nazanin" w:hint="cs"/>
          <w:sz w:val="32"/>
          <w:szCs w:val="32"/>
          <w:rtl/>
        </w:rPr>
        <w:t>تعریف تجزیه و تحلیل </w:t>
      </w:r>
      <w:r w:rsidRPr="00C324C4">
        <w:rPr>
          <w:rFonts w:ascii="X Nazanin" w:hAnsi="X Nazanin" w:cs="X Nazanin" w:hint="cs"/>
          <w:sz w:val="32"/>
          <w:szCs w:val="32"/>
        </w:rPr>
        <w:t>SWOT </w:t>
      </w:r>
    </w:p>
    <w:p w:rsidR="002603EC" w:rsidRDefault="00BE425A" w:rsidP="00C324C4">
      <w:pPr>
        <w:bidi/>
        <w:rPr>
          <w:rFonts w:ascii="X Nazanin" w:hAnsi="X Nazanin" w:cs="X Nazanin"/>
          <w:sz w:val="28"/>
          <w:szCs w:val="28"/>
          <w:rtl/>
        </w:rPr>
      </w:pPr>
      <w:r w:rsidRPr="00BE425A">
        <w:rPr>
          <w:rFonts w:ascii="X Nazanin" w:hAnsi="X Nazanin" w:cs="X Nazanin" w:hint="cs"/>
          <w:sz w:val="28"/>
          <w:szCs w:val="28"/>
          <w:rtl/>
        </w:rPr>
        <w:t>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برای تسهیل نگاه واقع بینانه، مبتنی بر واقعیت، مبتنی بر داده</w:t>
      </w:r>
      <w:r w:rsidR="002603EC">
        <w:rPr>
          <w:rFonts w:ascii="X Nazanin" w:hAnsi="X Nazanin" w:cs="X Nazanin" w:hint="cs"/>
          <w:sz w:val="28"/>
          <w:szCs w:val="28"/>
          <w:rtl/>
        </w:rPr>
        <w:t>‌</w:t>
      </w:r>
      <w:r w:rsidRPr="00BE425A">
        <w:rPr>
          <w:rFonts w:ascii="X Nazanin" w:hAnsi="X Nazanin" w:cs="X Nazanin" w:hint="cs"/>
          <w:sz w:val="28"/>
          <w:szCs w:val="28"/>
          <w:rtl/>
        </w:rPr>
        <w:t>ها بر نقاط قوت و ضعف یک سازمان، ابتکارات یا صنعت آن طراحی شده است</w:t>
      </w:r>
      <w:r w:rsidR="002603EC">
        <w:rPr>
          <w:rFonts w:ascii="X Nazanin" w:hAnsi="X Nazanin" w:cs="X Nazanin" w:hint="cs"/>
          <w:sz w:val="28"/>
          <w:szCs w:val="28"/>
          <w:rtl/>
        </w:rPr>
        <w:t>.</w:t>
      </w:r>
    </w:p>
    <w:p w:rsidR="002603EC" w:rsidRDefault="00E476DA" w:rsidP="002603EC">
      <w:pPr>
        <w:bidi/>
        <w:rPr>
          <w:rFonts w:ascii="X Nazanin" w:hAnsi="X Nazanin" w:cs="X Nazanin"/>
          <w:sz w:val="28"/>
          <w:szCs w:val="28"/>
          <w:rtl/>
        </w:rPr>
      </w:pPr>
      <w:r>
        <w:rPr>
          <w:rFonts w:ascii="X Nazanin" w:hAnsi="X Nazanin" w:cs="X Nazanin" w:hint="cs"/>
          <w:sz w:val="28"/>
          <w:szCs w:val="28"/>
          <w:rtl/>
        </w:rPr>
        <w:t xml:space="preserve">یک </w:t>
      </w:r>
      <w:r w:rsidR="00BE425A" w:rsidRPr="00BE425A">
        <w:rPr>
          <w:rFonts w:ascii="X Nazanin" w:hAnsi="X Nazanin" w:cs="X Nazanin" w:hint="cs"/>
          <w:sz w:val="28"/>
          <w:szCs w:val="28"/>
          <w:rtl/>
        </w:rPr>
        <w:t xml:space="preserve">سازمان </w:t>
      </w:r>
      <w:r>
        <w:rPr>
          <w:rFonts w:ascii="X Nazanin" w:hAnsi="X Nazanin" w:cs="X Nazanin" w:hint="cs"/>
          <w:sz w:val="28"/>
          <w:szCs w:val="28"/>
          <w:rtl/>
        </w:rPr>
        <w:t>بایستی</w:t>
      </w:r>
      <w:r w:rsidR="00BE425A" w:rsidRPr="00BE425A">
        <w:rPr>
          <w:rFonts w:ascii="X Nazanin" w:hAnsi="X Nazanin" w:cs="X Nazanin" w:hint="cs"/>
          <w:sz w:val="28"/>
          <w:szCs w:val="28"/>
          <w:rtl/>
        </w:rPr>
        <w:t xml:space="preserve"> با اجتناب از باورهای از پیش تصور شده یا مناطق خاکستری و در عوض تمرکز بر زمینه</w:t>
      </w:r>
      <w:r w:rsidR="002603EC">
        <w:rPr>
          <w:rFonts w:ascii="X Nazanin" w:hAnsi="X Nazanin" w:cs="X Nazanin" w:hint="cs"/>
          <w:sz w:val="28"/>
          <w:szCs w:val="28"/>
          <w:rtl/>
        </w:rPr>
        <w:t>‌</w:t>
      </w:r>
      <w:r w:rsidR="00BE425A" w:rsidRPr="00BE425A">
        <w:rPr>
          <w:rFonts w:ascii="X Nazanin" w:hAnsi="X Nazanin" w:cs="X Nazanin" w:hint="cs"/>
          <w:sz w:val="28"/>
          <w:szCs w:val="28"/>
          <w:rtl/>
        </w:rPr>
        <w:t xml:space="preserve">های </w:t>
      </w:r>
      <w:r w:rsidR="002603EC" w:rsidRPr="00BE425A">
        <w:rPr>
          <w:rFonts w:ascii="X Nazanin" w:hAnsi="X Nazanin" w:cs="X Nazanin" w:hint="cs"/>
          <w:sz w:val="28"/>
          <w:szCs w:val="28"/>
          <w:rtl/>
        </w:rPr>
        <w:t>واقعی</w:t>
      </w:r>
      <w:r w:rsidR="002603EC" w:rsidRPr="00BE425A">
        <w:rPr>
          <w:rFonts w:ascii="X Nazanin" w:hAnsi="X Nazanin" w:cs="X Nazanin" w:hint="cs"/>
          <w:sz w:val="28"/>
          <w:szCs w:val="28"/>
          <w:rtl/>
        </w:rPr>
        <w:t xml:space="preserve"> </w:t>
      </w:r>
      <w:r w:rsidR="00BE425A" w:rsidRPr="00BE425A">
        <w:rPr>
          <w:rFonts w:ascii="X Nazanin" w:hAnsi="X Nazanin" w:cs="X Nazanin" w:hint="cs"/>
          <w:sz w:val="28"/>
          <w:szCs w:val="28"/>
          <w:rtl/>
        </w:rPr>
        <w:t xml:space="preserve">زندگی، آنالیز را دقیق </w:t>
      </w:r>
      <w:r w:rsidR="002603EC">
        <w:rPr>
          <w:rFonts w:ascii="X Nazanin" w:hAnsi="X Nazanin" w:cs="X Nazanin" w:hint="cs"/>
          <w:sz w:val="28"/>
          <w:szCs w:val="28"/>
          <w:rtl/>
        </w:rPr>
        <w:t>انجام دهد.</w:t>
      </w:r>
    </w:p>
    <w:p w:rsidR="00BE425A" w:rsidRPr="00F1014C" w:rsidRDefault="00BE425A" w:rsidP="00F1014C">
      <w:pPr>
        <w:bidi/>
        <w:rPr>
          <w:rFonts w:ascii="X Nazanin" w:hAnsi="X Nazanin" w:cs="X Nazanin" w:hint="cs"/>
          <w:sz w:val="28"/>
          <w:szCs w:val="28"/>
        </w:rPr>
      </w:pPr>
      <w:r w:rsidRPr="00BE425A">
        <w:rPr>
          <w:rFonts w:ascii="X Nazanin" w:hAnsi="X Nazanin" w:cs="X Nazanin" w:hint="cs"/>
          <w:sz w:val="28"/>
          <w:szCs w:val="28"/>
          <w:rtl/>
        </w:rPr>
        <w:t>شرکت</w:t>
      </w:r>
      <w:r w:rsidR="00F1014C">
        <w:rPr>
          <w:rFonts w:ascii="X Nazanin" w:hAnsi="X Nazanin" w:cs="X Nazanin" w:hint="cs"/>
          <w:sz w:val="28"/>
          <w:szCs w:val="28"/>
          <w:rtl/>
        </w:rPr>
        <w:t>‌</w:t>
      </w:r>
      <w:r w:rsidRPr="00BE425A">
        <w:rPr>
          <w:rFonts w:ascii="X Nazanin" w:hAnsi="X Nazanin" w:cs="X Nazanin" w:hint="cs"/>
          <w:sz w:val="28"/>
          <w:szCs w:val="28"/>
          <w:rtl/>
        </w:rPr>
        <w:t>ها باید از آن به عنوان راهنما و نه لزوماً به عنوان نسخه استفاده کنند</w:t>
      </w:r>
      <w:r w:rsidRPr="00BE425A">
        <w:rPr>
          <w:rFonts w:ascii="X Nazanin" w:hAnsi="X Nazanin" w:cs="X Nazanin" w:hint="cs"/>
          <w:sz w:val="28"/>
          <w:szCs w:val="28"/>
        </w:rPr>
        <w:t>.</w:t>
      </w:r>
    </w:p>
    <w:p w:rsidR="00BE425A" w:rsidRPr="00C324C4" w:rsidRDefault="00BE425A" w:rsidP="00BE425A">
      <w:pPr>
        <w:bidi/>
        <w:rPr>
          <w:rFonts w:ascii="X Nazanin" w:hAnsi="X Nazanin" w:cs="X Nazanin" w:hint="cs"/>
          <w:sz w:val="32"/>
          <w:szCs w:val="32"/>
        </w:rPr>
      </w:pPr>
      <w:r w:rsidRPr="00C324C4">
        <w:rPr>
          <w:rFonts w:ascii="X Nazanin" w:hAnsi="X Nazanin" w:cs="X Nazanin" w:hint="cs"/>
          <w:sz w:val="32"/>
          <w:szCs w:val="32"/>
          <w:rtl/>
        </w:rPr>
        <w:t>درک تجزیه و تحلیل </w:t>
      </w:r>
      <w:r w:rsidRPr="00C324C4">
        <w:rPr>
          <w:rFonts w:ascii="X Nazanin" w:hAnsi="X Nazanin" w:cs="X Nazanin" w:hint="cs"/>
          <w:sz w:val="32"/>
          <w:szCs w:val="32"/>
        </w:rPr>
        <w:t>SWOT</w:t>
      </w:r>
    </w:p>
    <w:p w:rsidR="00BE425A" w:rsidRPr="00BE425A" w:rsidRDefault="00BE425A" w:rsidP="00BE425A">
      <w:pPr>
        <w:bidi/>
        <w:rPr>
          <w:rFonts w:ascii="X Nazanin" w:hAnsi="X Nazanin" w:cs="X Nazanin" w:hint="cs"/>
          <w:sz w:val="28"/>
          <w:szCs w:val="28"/>
        </w:rPr>
      </w:pPr>
      <w:r w:rsidRPr="00BE425A">
        <w:rPr>
          <w:rFonts w:ascii="X Nazanin" w:hAnsi="X Nazanin" w:cs="X Nazanin" w:hint="cs"/>
          <w:sz w:val="28"/>
          <w:szCs w:val="28"/>
          <w:rtl/>
        </w:rPr>
        <w:t>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یک تکن</w:t>
      </w:r>
      <w:r w:rsidR="00E476DA">
        <w:rPr>
          <w:rFonts w:ascii="X Nazanin" w:hAnsi="X Nazanin" w:cs="X Nazanin" w:hint="cs"/>
          <w:sz w:val="28"/>
          <w:szCs w:val="28"/>
          <w:rtl/>
        </w:rPr>
        <w:t>یک برای ارزیابی عملکرد، رقابت</w:t>
      </w:r>
      <w:r w:rsidRPr="00BE425A">
        <w:rPr>
          <w:rFonts w:ascii="X Nazanin" w:hAnsi="X Nazanin" w:cs="X Nazanin" w:hint="cs"/>
          <w:sz w:val="28"/>
          <w:szCs w:val="28"/>
          <w:rtl/>
        </w:rPr>
        <w:t>، ریسک و پتانسیل یک کسب و کار و همچنین بخشی از یک کسب و کار مانند خط تولید محصول، جدا کننده یک صنعت یا نهاد دیگر است</w:t>
      </w:r>
      <w:r w:rsidRPr="00BE425A">
        <w:rPr>
          <w:rFonts w:ascii="X Nazanin" w:hAnsi="X Nazanin" w:cs="X Nazanin" w:hint="cs"/>
          <w:sz w:val="28"/>
          <w:szCs w:val="28"/>
        </w:rPr>
        <w:t>.</w:t>
      </w:r>
    </w:p>
    <w:p w:rsidR="00BE425A" w:rsidRPr="00BE425A" w:rsidRDefault="00BE425A" w:rsidP="00BE425A">
      <w:pPr>
        <w:bidi/>
        <w:rPr>
          <w:rFonts w:ascii="X Nazanin" w:hAnsi="X Nazanin" w:cs="X Nazanin" w:hint="cs"/>
          <w:sz w:val="28"/>
          <w:szCs w:val="28"/>
        </w:rPr>
      </w:pPr>
      <w:r w:rsidRPr="00BE425A">
        <w:rPr>
          <w:rFonts w:ascii="X Nazanin" w:hAnsi="X Nazanin" w:cs="X Nazanin" w:hint="cs"/>
          <w:sz w:val="28"/>
          <w:szCs w:val="28"/>
          <w:rtl/>
        </w:rPr>
        <w:t>با استفاده از داده‌های داخلی و خارجی، 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 xml:space="preserve">می‌تواند به یک شرکت </w:t>
      </w:r>
      <w:r w:rsidR="00E476DA">
        <w:rPr>
          <w:rFonts w:ascii="X Nazanin" w:hAnsi="X Nazanin" w:cs="X Nazanin" w:hint="cs"/>
          <w:sz w:val="28"/>
          <w:szCs w:val="28"/>
          <w:rtl/>
        </w:rPr>
        <w:t>نشان دهد و بگوید</w:t>
      </w:r>
      <w:r w:rsidRPr="00BE425A">
        <w:rPr>
          <w:rFonts w:ascii="X Nazanin" w:hAnsi="X Nazanin" w:cs="X Nazanin" w:hint="cs"/>
          <w:sz w:val="28"/>
          <w:szCs w:val="28"/>
          <w:rtl/>
        </w:rPr>
        <w:t xml:space="preserve"> که باید چه پیشرفت</w:t>
      </w:r>
      <w:r w:rsidR="00E476DA">
        <w:rPr>
          <w:rFonts w:ascii="X Nazanin" w:hAnsi="X Nazanin" w:cs="X Nazanin" w:hint="cs"/>
          <w:sz w:val="28"/>
          <w:szCs w:val="28"/>
          <w:rtl/>
        </w:rPr>
        <w:t>‌های</w:t>
      </w:r>
      <w:r w:rsidRPr="00BE425A">
        <w:rPr>
          <w:rFonts w:ascii="X Nazanin" w:hAnsi="X Nazanin" w:cs="X Nazanin" w:hint="cs"/>
          <w:sz w:val="28"/>
          <w:szCs w:val="28"/>
          <w:rtl/>
        </w:rPr>
        <w:t xml:space="preserve"> داخلی داشته باشد و همچنین به توسعه برنامه‌های استراتژیک کمک می‌کند</w:t>
      </w:r>
      <w:r w:rsidRPr="00BE425A">
        <w:rPr>
          <w:rFonts w:ascii="X Nazanin" w:hAnsi="X Nazanin" w:cs="X Nazanin" w:hint="cs"/>
          <w:sz w:val="28"/>
          <w:szCs w:val="28"/>
        </w:rPr>
        <w:t>.</w:t>
      </w:r>
    </w:p>
    <w:p w:rsidR="003E588F" w:rsidRDefault="00BE425A" w:rsidP="00BE425A">
      <w:pPr>
        <w:bidi/>
        <w:rPr>
          <w:rFonts w:ascii="X Nazanin" w:hAnsi="X Nazanin" w:cs="X Nazanin"/>
          <w:sz w:val="28"/>
          <w:szCs w:val="28"/>
          <w:rtl/>
        </w:rPr>
      </w:pPr>
      <w:r w:rsidRPr="00BE425A">
        <w:rPr>
          <w:rFonts w:ascii="X Nazanin" w:hAnsi="X Nazanin" w:cs="X Nazanin" w:hint="cs"/>
          <w:sz w:val="28"/>
          <w:szCs w:val="28"/>
          <w:rtl/>
        </w:rPr>
        <w:t>با اس</w:t>
      </w:r>
      <w:r w:rsidR="003E588F">
        <w:rPr>
          <w:rFonts w:ascii="X Nazanin" w:hAnsi="X Nazanin" w:cs="X Nazanin" w:hint="cs"/>
          <w:sz w:val="28"/>
          <w:szCs w:val="28"/>
          <w:rtl/>
        </w:rPr>
        <w:t>تفاده از داده‌های داخلی و خارجی</w:t>
      </w:r>
      <w:r w:rsidRPr="00BE425A">
        <w:rPr>
          <w:rFonts w:ascii="X Nazanin" w:hAnsi="X Nazanin" w:cs="X Nazanin" w:hint="cs"/>
          <w:sz w:val="28"/>
          <w:szCs w:val="28"/>
          <w:rtl/>
        </w:rPr>
        <w:t xml:space="preserve">، این </w:t>
      </w:r>
      <w:r w:rsidR="003E588F">
        <w:rPr>
          <w:rFonts w:ascii="X Nazanin" w:hAnsi="X Nazanin" w:cs="X Nazanin" w:hint="cs"/>
          <w:sz w:val="28"/>
          <w:szCs w:val="28"/>
          <w:rtl/>
        </w:rPr>
        <w:t>روش</w:t>
      </w:r>
      <w:r w:rsidRPr="00BE425A">
        <w:rPr>
          <w:rFonts w:ascii="X Nazanin" w:hAnsi="X Nazanin" w:cs="X Nazanin" w:hint="cs"/>
          <w:sz w:val="28"/>
          <w:szCs w:val="28"/>
          <w:rtl/>
        </w:rPr>
        <w:t xml:space="preserve"> می‌تواند مشاغل را به سمت استراتژی‌هایی </w:t>
      </w:r>
      <w:r w:rsidR="003E588F">
        <w:rPr>
          <w:rFonts w:ascii="X Nazanin" w:hAnsi="X Nazanin" w:cs="X Nazanin" w:hint="cs"/>
          <w:sz w:val="28"/>
          <w:szCs w:val="28"/>
          <w:rtl/>
        </w:rPr>
        <w:t>که به احتمال زیاد موفق‌تر هستند</w:t>
      </w:r>
      <w:r w:rsidRPr="00BE425A">
        <w:rPr>
          <w:rFonts w:ascii="X Nazanin" w:hAnsi="X Nazanin" w:cs="X Nazanin" w:hint="cs"/>
          <w:sz w:val="28"/>
          <w:szCs w:val="28"/>
          <w:rtl/>
        </w:rPr>
        <w:t xml:space="preserve">، </w:t>
      </w:r>
      <w:r w:rsidR="003E588F">
        <w:rPr>
          <w:rFonts w:ascii="X Nazanin" w:hAnsi="X Nazanin" w:cs="X Nazanin" w:hint="cs"/>
          <w:sz w:val="28"/>
          <w:szCs w:val="28"/>
          <w:rtl/>
        </w:rPr>
        <w:t>راهنمایی</w:t>
      </w:r>
      <w:r w:rsidRPr="00BE425A">
        <w:rPr>
          <w:rFonts w:ascii="X Nazanin" w:hAnsi="X Nazanin" w:cs="X Nazanin" w:hint="cs"/>
          <w:sz w:val="28"/>
          <w:szCs w:val="28"/>
          <w:rtl/>
        </w:rPr>
        <w:t xml:space="preserve"> کند و به دور از مواردی باشد که در آن بوده‌اند یا احتمالاً موفق‌تر </w:t>
      </w:r>
      <w:r w:rsidR="003E588F">
        <w:rPr>
          <w:rFonts w:ascii="X Nazanin" w:hAnsi="X Nazanin" w:cs="X Nazanin" w:hint="cs"/>
          <w:sz w:val="28"/>
          <w:szCs w:val="28"/>
          <w:rtl/>
        </w:rPr>
        <w:t>هستند.</w:t>
      </w:r>
    </w:p>
    <w:p w:rsidR="00BE425A" w:rsidRPr="00BE425A" w:rsidRDefault="00BE425A" w:rsidP="003E588F">
      <w:pPr>
        <w:bidi/>
        <w:rPr>
          <w:rFonts w:ascii="X Nazanin" w:hAnsi="X Nazanin" w:cs="X Nazanin" w:hint="cs"/>
          <w:sz w:val="28"/>
          <w:szCs w:val="28"/>
        </w:rPr>
      </w:pPr>
      <w:r w:rsidRPr="00BE425A">
        <w:rPr>
          <w:rFonts w:ascii="X Nazanin" w:hAnsi="X Nazanin" w:cs="X Nazanin" w:hint="cs"/>
          <w:sz w:val="28"/>
          <w:szCs w:val="28"/>
          <w:rtl/>
        </w:rPr>
        <w:lastRenderedPageBreak/>
        <w:t>تحلیلگران، سرمایه گذاران یا رقبای مستقل 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همچنین می‌توانند آنها را راهنمایی کنند که آیا یک شرکت، خط تولید یا صنعت ممکن است به چه دلیل قوی یا ضعیف باشد</w:t>
      </w:r>
      <w:r w:rsidRPr="00BE425A">
        <w:rPr>
          <w:rFonts w:ascii="X Nazanin" w:hAnsi="X Nazanin" w:cs="X Nazanin" w:hint="cs"/>
          <w:sz w:val="28"/>
          <w:szCs w:val="28"/>
        </w:rPr>
        <w:t>.</w:t>
      </w:r>
    </w:p>
    <w:p w:rsidR="003E588F" w:rsidRDefault="00BE425A" w:rsidP="00BE425A">
      <w:pPr>
        <w:bidi/>
        <w:rPr>
          <w:rFonts w:ascii="X Nazanin" w:hAnsi="X Nazanin" w:cs="X Nazanin"/>
          <w:sz w:val="28"/>
          <w:szCs w:val="28"/>
          <w:rtl/>
        </w:rPr>
      </w:pPr>
      <w:r w:rsidRPr="00BE425A">
        <w:rPr>
          <w:rFonts w:ascii="X Nazanin" w:hAnsi="X Nazanin" w:cs="X Nazanin" w:hint="cs"/>
          <w:sz w:val="28"/>
          <w:szCs w:val="28"/>
          <w:rtl/>
        </w:rPr>
        <w:t>تحلیلگران تجزیه و تحلیل</w:t>
      </w:r>
      <w:r w:rsidRPr="00BE425A">
        <w:rPr>
          <w:rFonts w:ascii="X Nazanin" w:hAnsi="X Nazanin" w:cs="X Nazanin" w:hint="cs"/>
          <w:sz w:val="28"/>
          <w:szCs w:val="28"/>
        </w:rPr>
        <w:t xml:space="preserve"> SWOT </w:t>
      </w:r>
      <w:r w:rsidRPr="00BE425A">
        <w:rPr>
          <w:rFonts w:ascii="X Nazanin" w:hAnsi="X Nazanin" w:cs="X Nazanin" w:hint="cs"/>
          <w:sz w:val="28"/>
          <w:szCs w:val="28"/>
          <w:rtl/>
        </w:rPr>
        <w:t>را به عن</w:t>
      </w:r>
      <w:r w:rsidR="003E588F">
        <w:rPr>
          <w:rFonts w:ascii="X Nazanin" w:hAnsi="X Nazanin" w:cs="X Nazanin" w:hint="cs"/>
          <w:sz w:val="28"/>
          <w:szCs w:val="28"/>
          <w:rtl/>
        </w:rPr>
        <w:t>وان یک چهار ضلعی ارائه می‌دهند.</w:t>
      </w:r>
    </w:p>
    <w:p w:rsidR="009D1BFA" w:rsidRDefault="009D1BFA" w:rsidP="009D1BFA">
      <w:pPr>
        <w:bidi/>
        <w:jc w:val="center"/>
        <w:rPr>
          <w:rFonts w:ascii="X Nazanin" w:hAnsi="X Nazanin" w:cs="X Nazanin"/>
          <w:sz w:val="28"/>
          <w:szCs w:val="28"/>
          <w:rtl/>
        </w:rPr>
      </w:pPr>
      <w:r>
        <w:rPr>
          <w:rFonts w:ascii="X Nazanin" w:hAnsi="X Nazanin" w:cs="X Nazanin"/>
          <w:noProof/>
          <w:sz w:val="28"/>
          <w:szCs w:val="28"/>
          <w:rtl/>
          <w:lang w:val="ar-SA"/>
        </w:rPr>
        <w:drawing>
          <wp:inline distT="0" distB="0" distL="0" distR="0">
            <wp:extent cx="4181475" cy="41870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t-2-768x769.jpeg"/>
                    <pic:cNvPicPr/>
                  </pic:nvPicPr>
                  <pic:blipFill>
                    <a:blip r:embed="rId8">
                      <a:extLst>
                        <a:ext uri="{28A0092B-C50C-407E-A947-70E740481C1C}">
                          <a14:useLocalDpi xmlns:a14="http://schemas.microsoft.com/office/drawing/2010/main" val="0"/>
                        </a:ext>
                      </a:extLst>
                    </a:blip>
                    <a:stretch>
                      <a:fillRect/>
                    </a:stretch>
                  </pic:blipFill>
                  <pic:spPr>
                    <a:xfrm>
                      <a:off x="0" y="0"/>
                      <a:ext cx="4187235" cy="4192806"/>
                    </a:xfrm>
                    <a:prstGeom prst="rect">
                      <a:avLst/>
                    </a:prstGeom>
                  </pic:spPr>
                </pic:pic>
              </a:graphicData>
            </a:graphic>
          </wp:inline>
        </w:drawing>
      </w:r>
    </w:p>
    <w:p w:rsidR="003E588F" w:rsidRDefault="00BE425A" w:rsidP="003E588F">
      <w:pPr>
        <w:bidi/>
        <w:rPr>
          <w:rFonts w:ascii="X Nazanin" w:hAnsi="X Nazanin" w:cs="X Nazanin"/>
          <w:sz w:val="28"/>
          <w:szCs w:val="28"/>
          <w:rtl/>
        </w:rPr>
      </w:pPr>
      <w:r w:rsidRPr="00BE425A">
        <w:rPr>
          <w:rFonts w:ascii="X Nazanin" w:hAnsi="X Nazanin" w:cs="X Nazanin" w:hint="cs"/>
          <w:sz w:val="28"/>
          <w:szCs w:val="28"/>
          <w:rtl/>
        </w:rPr>
        <w:t xml:space="preserve">این چیدمان بصری یک مرور کلی </w:t>
      </w:r>
      <w:r w:rsidR="003E588F">
        <w:rPr>
          <w:rFonts w:ascii="X Nazanin" w:hAnsi="X Nazanin" w:cs="X Nazanin" w:hint="cs"/>
          <w:sz w:val="28"/>
          <w:szCs w:val="28"/>
          <w:rtl/>
        </w:rPr>
        <w:t>از موقعیت سازمان را نشان می‌دهد.</w:t>
      </w:r>
    </w:p>
    <w:p w:rsidR="00BE425A" w:rsidRPr="00BE425A" w:rsidRDefault="00BE425A" w:rsidP="009D1BFA">
      <w:pPr>
        <w:bidi/>
        <w:rPr>
          <w:rFonts w:ascii="X Nazanin" w:hAnsi="X Nazanin" w:cs="X Nazanin" w:hint="cs"/>
          <w:sz w:val="28"/>
          <w:szCs w:val="28"/>
        </w:rPr>
      </w:pPr>
      <w:r w:rsidRPr="00BE425A">
        <w:rPr>
          <w:rFonts w:ascii="X Nazanin" w:hAnsi="X Nazanin" w:cs="X Nazanin" w:hint="cs"/>
          <w:sz w:val="28"/>
          <w:szCs w:val="28"/>
          <w:rtl/>
        </w:rPr>
        <w:t>اگرچه ممکن است همه نکات تحت عنوان خاصی از اهمیت یکسانی برخوردار نباشد، اما همه آنها باید بینش‌های کلیدی در مورد توازن فرصت‌ها و تهدیدها، مزایا و معایب و موارد دیگر را نشان دهند</w:t>
      </w:r>
      <w:r w:rsidRPr="00BE425A">
        <w:rPr>
          <w:rFonts w:ascii="X Nazanin" w:hAnsi="X Nazanin" w:cs="X Nazanin" w:hint="cs"/>
          <w:sz w:val="28"/>
          <w:szCs w:val="28"/>
        </w:rPr>
        <w:t>.</w:t>
      </w:r>
    </w:p>
    <w:p w:rsidR="00BE425A" w:rsidRPr="009D1BFA" w:rsidRDefault="00BE425A" w:rsidP="00BE425A">
      <w:pPr>
        <w:bidi/>
        <w:rPr>
          <w:rFonts w:ascii="X Nazanin" w:hAnsi="X Nazanin" w:cs="X Nazanin" w:hint="cs"/>
          <w:sz w:val="32"/>
          <w:szCs w:val="32"/>
        </w:rPr>
      </w:pPr>
      <w:r w:rsidRPr="009D1BFA">
        <w:rPr>
          <w:rFonts w:ascii="X Nazanin" w:hAnsi="X Nazanin" w:cs="X Nazanin" w:hint="cs"/>
          <w:sz w:val="32"/>
          <w:szCs w:val="32"/>
          <w:rtl/>
        </w:rPr>
        <w:t>نقاط قوت</w:t>
      </w:r>
      <w:r w:rsidRPr="009D1BFA">
        <w:rPr>
          <w:rFonts w:ascii="X Nazanin" w:hAnsi="X Nazanin" w:cs="X Nazanin" w:hint="cs"/>
          <w:sz w:val="32"/>
          <w:szCs w:val="32"/>
        </w:rPr>
        <w:t xml:space="preserve"> (Strengths)</w:t>
      </w:r>
    </w:p>
    <w:p w:rsidR="009D1BFA" w:rsidRDefault="00BE425A" w:rsidP="00BE425A">
      <w:pPr>
        <w:bidi/>
        <w:rPr>
          <w:rFonts w:ascii="X Nazanin" w:hAnsi="X Nazanin" w:cs="X Nazanin"/>
          <w:sz w:val="28"/>
          <w:szCs w:val="28"/>
          <w:rtl/>
        </w:rPr>
      </w:pPr>
      <w:r w:rsidRPr="00BE425A">
        <w:rPr>
          <w:rFonts w:ascii="X Nazanin" w:hAnsi="X Nazanin" w:cs="X Nazanin" w:hint="cs"/>
          <w:sz w:val="28"/>
          <w:szCs w:val="28"/>
          <w:rtl/>
        </w:rPr>
        <w:t>نقاط قوت توصیف می‌کنند که کدام یک از سازمان‌ها برتری</w:t>
      </w:r>
      <w:r w:rsidR="009D1BFA">
        <w:rPr>
          <w:rFonts w:ascii="X Nazanin" w:hAnsi="X Nazanin" w:cs="X Nazanin" w:hint="cs"/>
          <w:sz w:val="28"/>
          <w:szCs w:val="28"/>
          <w:rtl/>
        </w:rPr>
        <w:t xml:space="preserve"> نسبت به سازمان‌های دیگر</w:t>
      </w:r>
      <w:r w:rsidRPr="00BE425A">
        <w:rPr>
          <w:rFonts w:ascii="X Nazanin" w:hAnsi="X Nazanin" w:cs="X Nazanin" w:hint="cs"/>
          <w:sz w:val="28"/>
          <w:szCs w:val="28"/>
          <w:rtl/>
        </w:rPr>
        <w:t xml:space="preserve"> دارند و چه چیزی آن</w:t>
      </w:r>
      <w:r w:rsidR="009D1BFA">
        <w:rPr>
          <w:rFonts w:ascii="X Nazanin" w:hAnsi="X Nazanin" w:cs="X Nazanin" w:hint="cs"/>
          <w:sz w:val="28"/>
          <w:szCs w:val="28"/>
          <w:rtl/>
        </w:rPr>
        <w:t>ها</w:t>
      </w:r>
      <w:r w:rsidRPr="00BE425A">
        <w:rPr>
          <w:rFonts w:ascii="X Nazanin" w:hAnsi="X Nazanin" w:cs="X Nazanin" w:hint="cs"/>
          <w:sz w:val="28"/>
          <w:szCs w:val="28"/>
          <w:rtl/>
        </w:rPr>
        <w:t xml:space="preserve"> را از رقبا جدا می‌کند: یک برند قدرتمند ، وفادار به مشتری، ترازنامه ق</w:t>
      </w:r>
      <w:r w:rsidR="009D1BFA">
        <w:rPr>
          <w:rFonts w:ascii="X Nazanin" w:hAnsi="X Nazanin" w:cs="X Nazanin" w:hint="cs"/>
          <w:sz w:val="28"/>
          <w:szCs w:val="28"/>
          <w:rtl/>
        </w:rPr>
        <w:t>وی، فناوری منحصر به فرد و ...</w:t>
      </w:r>
    </w:p>
    <w:p w:rsidR="00BE425A" w:rsidRPr="00BE425A" w:rsidRDefault="00BE425A" w:rsidP="009D1BFA">
      <w:pPr>
        <w:bidi/>
        <w:rPr>
          <w:rFonts w:ascii="X Nazanin" w:hAnsi="X Nazanin" w:cs="X Nazanin" w:hint="cs"/>
          <w:sz w:val="28"/>
          <w:szCs w:val="28"/>
        </w:rPr>
      </w:pPr>
      <w:r w:rsidRPr="00BE425A">
        <w:rPr>
          <w:rFonts w:ascii="X Nazanin" w:hAnsi="X Nazanin" w:cs="X Nazanin" w:hint="cs"/>
          <w:sz w:val="28"/>
          <w:szCs w:val="28"/>
          <w:rtl/>
        </w:rPr>
        <w:t>به عنوان مثال</w:t>
      </w:r>
      <w:r w:rsidR="00264553">
        <w:rPr>
          <w:rFonts w:ascii="X Nazanin" w:hAnsi="X Nazanin" w:cs="X Nazanin" w:hint="cs"/>
          <w:sz w:val="28"/>
          <w:szCs w:val="28"/>
          <w:rtl/>
        </w:rPr>
        <w:t>:</w:t>
      </w:r>
      <w:r w:rsidRPr="00BE425A">
        <w:rPr>
          <w:rFonts w:ascii="X Nazanin" w:hAnsi="X Nazanin" w:cs="X Nazanin" w:hint="cs"/>
          <w:sz w:val="28"/>
          <w:szCs w:val="28"/>
          <w:rtl/>
        </w:rPr>
        <w:t xml:space="preserve"> یک صندوق محافظت از سرمایه گذاری ممکن است یک استراتژی تجاری اختصاصی تهیه کرده باشد که نتایج ضرر بازار را بازگرداند. سپس باید تصمیم بگیرد که چگونه از این نتایج برای جذب سرمایه گذاران جدید استفاده کند</w:t>
      </w:r>
      <w:r w:rsidRPr="00BE425A">
        <w:rPr>
          <w:rFonts w:ascii="X Nazanin" w:hAnsi="X Nazanin" w:cs="X Nazanin" w:hint="cs"/>
          <w:sz w:val="28"/>
          <w:szCs w:val="28"/>
        </w:rPr>
        <w:t>.</w:t>
      </w:r>
    </w:p>
    <w:p w:rsidR="00BE425A" w:rsidRPr="009D1BFA" w:rsidRDefault="00BE425A" w:rsidP="00BE425A">
      <w:pPr>
        <w:bidi/>
        <w:rPr>
          <w:rFonts w:ascii="X Nazanin" w:hAnsi="X Nazanin" w:cs="X Nazanin" w:hint="cs"/>
          <w:sz w:val="32"/>
          <w:szCs w:val="32"/>
        </w:rPr>
      </w:pPr>
      <w:r w:rsidRPr="009D1BFA">
        <w:rPr>
          <w:rFonts w:ascii="X Nazanin" w:hAnsi="X Nazanin" w:cs="X Nazanin" w:hint="cs"/>
          <w:sz w:val="32"/>
          <w:szCs w:val="32"/>
          <w:rtl/>
        </w:rPr>
        <w:t>نقاط ضعف</w:t>
      </w:r>
      <w:r w:rsidRPr="009D1BFA">
        <w:rPr>
          <w:rFonts w:ascii="X Nazanin" w:hAnsi="X Nazanin" w:cs="X Nazanin" w:hint="cs"/>
          <w:sz w:val="32"/>
          <w:szCs w:val="32"/>
        </w:rPr>
        <w:t xml:space="preserve"> (Weaknesses)</w:t>
      </w:r>
    </w:p>
    <w:p w:rsidR="00264553" w:rsidRDefault="00BE425A" w:rsidP="00BE425A">
      <w:pPr>
        <w:bidi/>
        <w:rPr>
          <w:rFonts w:ascii="X Nazanin" w:hAnsi="X Nazanin" w:cs="X Nazanin"/>
          <w:sz w:val="28"/>
          <w:szCs w:val="28"/>
          <w:rtl/>
        </w:rPr>
      </w:pPr>
      <w:r w:rsidRPr="00BE425A">
        <w:rPr>
          <w:rFonts w:ascii="X Nazanin" w:hAnsi="X Nazanin" w:cs="X Nazanin" w:hint="cs"/>
          <w:sz w:val="28"/>
          <w:szCs w:val="28"/>
          <w:rtl/>
        </w:rPr>
        <w:t>نقاط ضعف عملکرد سازمان را</w:t>
      </w:r>
      <w:r w:rsidR="00264553">
        <w:rPr>
          <w:rFonts w:ascii="X Nazanin" w:hAnsi="X Nazanin" w:cs="X Nazanin" w:hint="cs"/>
          <w:sz w:val="28"/>
          <w:szCs w:val="28"/>
          <w:rtl/>
        </w:rPr>
        <w:t xml:space="preserve"> در سطح مطلوب خود متوقف می‌کند.</w:t>
      </w:r>
    </w:p>
    <w:p w:rsidR="00BE425A" w:rsidRPr="00BE425A" w:rsidRDefault="00264553" w:rsidP="00264553">
      <w:pPr>
        <w:bidi/>
        <w:rPr>
          <w:rFonts w:ascii="X Nazanin" w:hAnsi="X Nazanin" w:cs="X Nazanin" w:hint="cs"/>
          <w:sz w:val="28"/>
          <w:szCs w:val="28"/>
        </w:rPr>
      </w:pPr>
      <w:r>
        <w:rPr>
          <w:rFonts w:ascii="X Nazanin" w:hAnsi="X Nazanin" w:cs="X Nazanin" w:hint="cs"/>
          <w:sz w:val="28"/>
          <w:szCs w:val="28"/>
          <w:rtl/>
        </w:rPr>
        <w:lastRenderedPageBreak/>
        <w:t xml:space="preserve">در واقع </w:t>
      </w:r>
      <w:r w:rsidR="00BE425A" w:rsidRPr="00BE425A">
        <w:rPr>
          <w:rFonts w:ascii="X Nazanin" w:hAnsi="X Nazanin" w:cs="X Nazanin" w:hint="cs"/>
          <w:sz w:val="28"/>
          <w:szCs w:val="28"/>
          <w:rtl/>
        </w:rPr>
        <w:t>آنها مناطقی هستند که برای حفظ رقابت، تجارت لازم است: یک نام تجاری ضعیف ، گردش مالی بالاتر از متوسط، سطح بالای بدهی، زنجیره تأمین ناکافی یا فقدان سرمایه، از جمله این موارد هستند</w:t>
      </w:r>
      <w:r w:rsidR="00BE425A" w:rsidRPr="00BE425A">
        <w:rPr>
          <w:rFonts w:ascii="X Nazanin" w:hAnsi="X Nazanin" w:cs="X Nazanin" w:hint="cs"/>
          <w:sz w:val="28"/>
          <w:szCs w:val="28"/>
        </w:rPr>
        <w:t>.</w:t>
      </w:r>
    </w:p>
    <w:p w:rsidR="00BE425A" w:rsidRPr="009D1BFA" w:rsidRDefault="00BE425A" w:rsidP="00BE425A">
      <w:pPr>
        <w:bidi/>
        <w:rPr>
          <w:rFonts w:ascii="X Nazanin" w:hAnsi="X Nazanin" w:cs="X Nazanin" w:hint="cs"/>
          <w:sz w:val="32"/>
          <w:szCs w:val="32"/>
        </w:rPr>
      </w:pPr>
      <w:r w:rsidRPr="009D1BFA">
        <w:rPr>
          <w:rFonts w:ascii="X Nazanin" w:hAnsi="X Nazanin" w:cs="X Nazanin" w:hint="cs"/>
          <w:sz w:val="32"/>
          <w:szCs w:val="32"/>
          <w:rtl/>
        </w:rPr>
        <w:t>فرصت‌ها</w:t>
      </w:r>
      <w:r w:rsidRPr="009D1BFA">
        <w:rPr>
          <w:rFonts w:ascii="X Nazanin" w:hAnsi="X Nazanin" w:cs="X Nazanin" w:hint="cs"/>
          <w:sz w:val="32"/>
          <w:szCs w:val="32"/>
        </w:rPr>
        <w:t xml:space="preserve"> (Opportunities)</w:t>
      </w:r>
    </w:p>
    <w:p w:rsidR="00CE7BE9" w:rsidRDefault="00BE425A" w:rsidP="00BE425A">
      <w:pPr>
        <w:bidi/>
        <w:rPr>
          <w:rFonts w:ascii="X Nazanin" w:hAnsi="X Nazanin" w:cs="X Nazanin"/>
          <w:sz w:val="28"/>
          <w:szCs w:val="28"/>
          <w:rtl/>
        </w:rPr>
      </w:pPr>
      <w:r w:rsidRPr="00BE425A">
        <w:rPr>
          <w:rFonts w:ascii="X Nazanin" w:hAnsi="X Nazanin" w:cs="X Nazanin" w:hint="cs"/>
          <w:sz w:val="28"/>
          <w:szCs w:val="28"/>
          <w:rtl/>
        </w:rPr>
        <w:t xml:space="preserve">فرصت‌ها به عوامل خارجی مطلوب اشاره می‌کنند که می‌توانند </w:t>
      </w:r>
      <w:r w:rsidR="00CE7BE9">
        <w:rPr>
          <w:rFonts w:ascii="X Nazanin" w:hAnsi="X Nazanin" w:cs="X Nazanin" w:hint="cs"/>
          <w:sz w:val="28"/>
          <w:szCs w:val="28"/>
          <w:rtl/>
        </w:rPr>
        <w:t>یک مزیت رقابتی به سازمان بدهند.</w:t>
      </w:r>
    </w:p>
    <w:p w:rsidR="00BE425A" w:rsidRPr="00BE425A" w:rsidRDefault="00BE425A" w:rsidP="00CE7BE9">
      <w:pPr>
        <w:bidi/>
        <w:rPr>
          <w:rFonts w:ascii="X Nazanin" w:hAnsi="X Nazanin" w:cs="X Nazanin" w:hint="cs"/>
          <w:sz w:val="28"/>
          <w:szCs w:val="28"/>
        </w:rPr>
      </w:pPr>
      <w:r w:rsidRPr="00BE425A">
        <w:rPr>
          <w:rFonts w:ascii="X Nazanin" w:hAnsi="X Nazanin" w:cs="X Nazanin" w:hint="cs"/>
          <w:sz w:val="28"/>
          <w:szCs w:val="28"/>
          <w:rtl/>
        </w:rPr>
        <w:t>به عنوان مثال</w:t>
      </w:r>
      <w:r w:rsidR="00CE7BE9">
        <w:rPr>
          <w:rFonts w:ascii="X Nazanin" w:hAnsi="X Nazanin" w:cs="X Nazanin" w:hint="cs"/>
          <w:sz w:val="28"/>
          <w:szCs w:val="28"/>
          <w:rtl/>
        </w:rPr>
        <w:t>:</w:t>
      </w:r>
      <w:r w:rsidRPr="00BE425A">
        <w:rPr>
          <w:rFonts w:ascii="X Nazanin" w:hAnsi="X Nazanin" w:cs="X Nazanin" w:hint="cs"/>
          <w:sz w:val="28"/>
          <w:szCs w:val="28"/>
          <w:rtl/>
        </w:rPr>
        <w:t xml:space="preserve"> اگر یک کشور تعرفه‌ها را کاهش دهد، یک تولیدکننده اتومبیل می‌تواند اتومبیل‌های خود را به بازار جدید صادر کند و باعث افزایش فروش و سهم بازار شود</w:t>
      </w:r>
      <w:r w:rsidRPr="00BE425A">
        <w:rPr>
          <w:rFonts w:ascii="X Nazanin" w:hAnsi="X Nazanin" w:cs="X Nazanin" w:hint="cs"/>
          <w:sz w:val="28"/>
          <w:szCs w:val="28"/>
        </w:rPr>
        <w:t>.</w:t>
      </w:r>
    </w:p>
    <w:p w:rsidR="00BE425A" w:rsidRPr="009D1BFA" w:rsidRDefault="00BE425A" w:rsidP="00BE425A">
      <w:pPr>
        <w:bidi/>
        <w:rPr>
          <w:rFonts w:ascii="X Nazanin" w:hAnsi="X Nazanin" w:cs="X Nazanin" w:hint="cs"/>
          <w:sz w:val="32"/>
          <w:szCs w:val="32"/>
        </w:rPr>
      </w:pPr>
      <w:r w:rsidRPr="009D1BFA">
        <w:rPr>
          <w:rFonts w:ascii="X Nazanin" w:hAnsi="X Nazanin" w:cs="X Nazanin" w:hint="cs"/>
          <w:sz w:val="32"/>
          <w:szCs w:val="32"/>
          <w:rtl/>
        </w:rPr>
        <w:t>تهدیدها</w:t>
      </w:r>
      <w:r w:rsidRPr="009D1BFA">
        <w:rPr>
          <w:rFonts w:ascii="X Nazanin" w:hAnsi="X Nazanin" w:cs="X Nazanin" w:hint="cs"/>
          <w:sz w:val="32"/>
          <w:szCs w:val="32"/>
        </w:rPr>
        <w:t xml:space="preserve"> (Threats)</w:t>
      </w:r>
    </w:p>
    <w:p w:rsidR="00EA6689" w:rsidRDefault="00BE425A" w:rsidP="00BE425A">
      <w:pPr>
        <w:bidi/>
        <w:rPr>
          <w:rFonts w:ascii="X Nazanin" w:hAnsi="X Nazanin" w:cs="X Nazanin"/>
          <w:sz w:val="28"/>
          <w:szCs w:val="28"/>
          <w:rtl/>
        </w:rPr>
      </w:pPr>
      <w:r w:rsidRPr="00BE425A">
        <w:rPr>
          <w:rFonts w:ascii="X Nazanin" w:hAnsi="X Nazanin" w:cs="X Nazanin" w:hint="cs"/>
          <w:sz w:val="28"/>
          <w:szCs w:val="28"/>
          <w:rtl/>
        </w:rPr>
        <w:t xml:space="preserve">تهدیدها به عواملی اشاره دارد که احتمال </w:t>
      </w:r>
      <w:r w:rsidR="00EA6689">
        <w:rPr>
          <w:rFonts w:ascii="X Nazanin" w:hAnsi="X Nazanin" w:cs="X Nazanin" w:hint="cs"/>
          <w:sz w:val="28"/>
          <w:szCs w:val="28"/>
          <w:rtl/>
        </w:rPr>
        <w:t>آسیب رساندن به سازمان را دارند.</w:t>
      </w:r>
    </w:p>
    <w:p w:rsidR="00C87BF5" w:rsidRDefault="00BE425A" w:rsidP="00C90097">
      <w:pPr>
        <w:bidi/>
        <w:rPr>
          <w:rFonts w:ascii="X Nazanin" w:hAnsi="X Nazanin" w:cs="X Nazanin"/>
          <w:sz w:val="28"/>
          <w:szCs w:val="28"/>
          <w:rtl/>
        </w:rPr>
      </w:pPr>
      <w:r w:rsidRPr="00BE425A">
        <w:rPr>
          <w:rFonts w:ascii="X Nazanin" w:hAnsi="X Nazanin" w:cs="X Nazanin" w:hint="cs"/>
          <w:sz w:val="28"/>
          <w:szCs w:val="28"/>
          <w:rtl/>
        </w:rPr>
        <w:t>به عنوان مثال</w:t>
      </w:r>
      <w:r w:rsidR="00EA6689">
        <w:rPr>
          <w:rFonts w:ascii="X Nazanin" w:hAnsi="X Nazanin" w:cs="X Nazanin" w:hint="cs"/>
          <w:sz w:val="28"/>
          <w:szCs w:val="28"/>
          <w:rtl/>
        </w:rPr>
        <w:t>:</w:t>
      </w:r>
      <w:r w:rsidRPr="00BE425A">
        <w:rPr>
          <w:rFonts w:ascii="X Nazanin" w:hAnsi="X Nazanin" w:cs="X Nazanin" w:hint="cs"/>
          <w:sz w:val="28"/>
          <w:szCs w:val="28"/>
          <w:rtl/>
        </w:rPr>
        <w:t xml:space="preserve"> خشکسالی تهد</w:t>
      </w:r>
      <w:r w:rsidR="00EA6689">
        <w:rPr>
          <w:rFonts w:ascii="X Nazanin" w:hAnsi="X Nazanin" w:cs="X Nazanin" w:hint="cs"/>
          <w:sz w:val="28"/>
          <w:szCs w:val="28"/>
          <w:rtl/>
        </w:rPr>
        <w:t>یدی برای یک شرکت تولید گندم است</w:t>
      </w:r>
      <w:r w:rsidRPr="00BE425A">
        <w:rPr>
          <w:rFonts w:ascii="X Nazanin" w:hAnsi="X Nazanin" w:cs="X Nazanin" w:hint="cs"/>
          <w:sz w:val="28"/>
          <w:szCs w:val="28"/>
          <w:rtl/>
        </w:rPr>
        <w:t>، زیرا ممکن است باعث از بین</w:t>
      </w:r>
      <w:r w:rsidR="00C87BF5">
        <w:rPr>
          <w:rFonts w:ascii="X Nazanin" w:hAnsi="X Nazanin" w:cs="X Nazanin" w:hint="cs"/>
          <w:sz w:val="28"/>
          <w:szCs w:val="28"/>
          <w:rtl/>
        </w:rPr>
        <w:t xml:space="preserve"> رفتن یا کاهش عملکرد محصول شود.</w:t>
      </w:r>
    </w:p>
    <w:p w:rsidR="00BE425A" w:rsidRPr="00BE425A" w:rsidRDefault="00BE425A" w:rsidP="00C87BF5">
      <w:pPr>
        <w:bidi/>
        <w:rPr>
          <w:rFonts w:ascii="X Nazanin" w:hAnsi="X Nazanin" w:cs="X Nazanin" w:hint="cs"/>
          <w:sz w:val="28"/>
          <w:szCs w:val="28"/>
          <w:lang w:bidi="fa-IR"/>
        </w:rPr>
      </w:pPr>
      <w:bookmarkStart w:id="0" w:name="_GoBack"/>
      <w:bookmarkEnd w:id="0"/>
      <w:r w:rsidRPr="00BE425A">
        <w:rPr>
          <w:rFonts w:ascii="X Nazanin" w:hAnsi="X Nazanin" w:cs="X Nazanin" w:hint="cs"/>
          <w:sz w:val="28"/>
          <w:szCs w:val="28"/>
          <w:rtl/>
        </w:rPr>
        <w:t>سایر تهدیدات رایج شامل</w:t>
      </w:r>
      <w:r w:rsidR="00C90097">
        <w:rPr>
          <w:rFonts w:ascii="X Nazanin" w:hAnsi="X Nazanin" w:cs="X Nazanin" w:hint="cs"/>
          <w:sz w:val="28"/>
          <w:szCs w:val="28"/>
          <w:rtl/>
        </w:rPr>
        <w:t xml:space="preserve"> مواردی مانند افزایش هزینه مواد</w:t>
      </w:r>
      <w:r w:rsidRPr="00BE425A">
        <w:rPr>
          <w:rFonts w:ascii="X Nazanin" w:hAnsi="X Nazanin" w:cs="X Nazanin" w:hint="cs"/>
          <w:sz w:val="28"/>
          <w:szCs w:val="28"/>
          <w:rtl/>
        </w:rPr>
        <w:t>، ا</w:t>
      </w:r>
      <w:r w:rsidR="00C90097">
        <w:rPr>
          <w:rFonts w:ascii="X Nazanin" w:hAnsi="X Nazanin" w:cs="X Nazanin" w:hint="cs"/>
          <w:sz w:val="28"/>
          <w:szCs w:val="28"/>
          <w:rtl/>
        </w:rPr>
        <w:t>فزایش رقابت</w:t>
      </w:r>
      <w:r w:rsidRPr="00BE425A">
        <w:rPr>
          <w:rFonts w:ascii="X Nazanin" w:hAnsi="X Nazanin" w:cs="X Nazanin" w:hint="cs"/>
          <w:sz w:val="28"/>
          <w:szCs w:val="28"/>
          <w:rtl/>
        </w:rPr>
        <w:t>، عرضه شدید نیروی کار و غیره هستند</w:t>
      </w:r>
      <w:r w:rsidRPr="00BE425A">
        <w:rPr>
          <w:rFonts w:ascii="X Nazanin" w:hAnsi="X Nazanin" w:cs="X Nazanin" w:hint="cs"/>
          <w:sz w:val="28"/>
          <w:szCs w:val="28"/>
        </w:rPr>
        <w:t>.</w:t>
      </w:r>
    </w:p>
    <w:sectPr w:rsidR="00BE425A" w:rsidRPr="00BE425A" w:rsidSect="00D4539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49" w:rsidRDefault="001A2849" w:rsidP="00D4539E">
      <w:r>
        <w:separator/>
      </w:r>
    </w:p>
  </w:endnote>
  <w:endnote w:type="continuationSeparator" w:id="0">
    <w:p w:rsidR="001A2849" w:rsidRDefault="001A2849" w:rsidP="00D4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X Titre">
    <w:panose1 w:val="02000400000000000000"/>
    <w:charset w:val="B2"/>
    <w:family w:val="auto"/>
    <w:pitch w:val="variable"/>
    <w:sig w:usb0="80002001" w:usb1="80000000" w:usb2="00000008" w:usb3="00000000" w:csb0="00000041" w:csb1="00000000"/>
  </w:font>
  <w:font w:name="X Nazanin">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D4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D45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D4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49" w:rsidRDefault="001A2849" w:rsidP="00D4539E">
      <w:r>
        <w:separator/>
      </w:r>
    </w:p>
  </w:footnote>
  <w:footnote w:type="continuationSeparator" w:id="0">
    <w:p w:rsidR="001A2849" w:rsidRDefault="001A2849" w:rsidP="00D4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1A2849">
    <w:pPr>
      <w:pStyle w:val="Header"/>
    </w:pPr>
    <w:r>
      <w:rPr>
        <w:noProof/>
      </w:rPr>
      <w:pict w14:anchorId="78A55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3674" o:spid="_x0000_s2051" type="#_x0000_t136" alt="" style="position:absolute;margin-left:0;margin-top:0;width:292pt;height:12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1A2849">
    <w:pPr>
      <w:pStyle w:val="Header"/>
    </w:pPr>
    <w:r>
      <w:rPr>
        <w:noProof/>
      </w:rPr>
      <w:pict w14:anchorId="59406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3675" o:spid="_x0000_s2050" type="#_x0000_t136" alt="" style="position:absolute;margin-left:0;margin-top:0;width:292pt;height:12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9E" w:rsidRDefault="001A2849">
    <w:pPr>
      <w:pStyle w:val="Header"/>
    </w:pPr>
    <w:r>
      <w:rPr>
        <w:noProof/>
      </w:rPr>
      <w:pict w14:anchorId="267F3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13673" o:spid="_x0000_s2049" type="#_x0000_t136" alt="" style="position:absolute;margin-left:0;margin-top:0;width:292pt;height:12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5A"/>
    <w:rsid w:val="00047BDB"/>
    <w:rsid w:val="00103C3A"/>
    <w:rsid w:val="001A2849"/>
    <w:rsid w:val="002603EC"/>
    <w:rsid w:val="00264553"/>
    <w:rsid w:val="00346385"/>
    <w:rsid w:val="003E588F"/>
    <w:rsid w:val="0050294F"/>
    <w:rsid w:val="00794F7C"/>
    <w:rsid w:val="00883D3D"/>
    <w:rsid w:val="009D1BFA"/>
    <w:rsid w:val="00BB04B2"/>
    <w:rsid w:val="00BE425A"/>
    <w:rsid w:val="00C324C4"/>
    <w:rsid w:val="00C87BF5"/>
    <w:rsid w:val="00C90097"/>
    <w:rsid w:val="00CE7BE9"/>
    <w:rsid w:val="00D032C0"/>
    <w:rsid w:val="00D4539E"/>
    <w:rsid w:val="00DD6CCC"/>
    <w:rsid w:val="00E476DA"/>
    <w:rsid w:val="00EA6689"/>
    <w:rsid w:val="00F1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6C7"/>
  <w15:chartTrackingRefBased/>
  <w15:docId w15:val="{4A48EB65-98B7-3C4F-8127-065EC72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E42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25A"/>
    <w:rPr>
      <w:rFonts w:ascii="Times New Roman" w:eastAsia="Times New Roman" w:hAnsi="Times New Roman" w:cs="Times New Roman"/>
      <w:b/>
      <w:bCs/>
      <w:sz w:val="27"/>
      <w:szCs w:val="27"/>
    </w:rPr>
  </w:style>
  <w:style w:type="character" w:styleId="Strong">
    <w:name w:val="Strong"/>
    <w:basedOn w:val="DefaultParagraphFont"/>
    <w:uiPriority w:val="22"/>
    <w:qFormat/>
    <w:rsid w:val="00BE425A"/>
    <w:rPr>
      <w:b/>
      <w:bCs/>
    </w:rPr>
  </w:style>
  <w:style w:type="paragraph" w:styleId="NormalWeb">
    <w:name w:val="Normal (Web)"/>
    <w:basedOn w:val="Normal"/>
    <w:uiPriority w:val="99"/>
    <w:semiHidden/>
    <w:unhideWhenUsed/>
    <w:rsid w:val="00BE425A"/>
    <w:pPr>
      <w:spacing w:before="100" w:beforeAutospacing="1" w:after="100" w:afterAutospacing="1"/>
    </w:pPr>
    <w:rPr>
      <w:rFonts w:ascii="Times New Roman" w:eastAsia="Times New Roman" w:hAnsi="Times New Roman" w:cs="Times New Roman"/>
    </w:rPr>
  </w:style>
  <w:style w:type="character" w:customStyle="1" w:styleId="ctatext">
    <w:name w:val="ctatext"/>
    <w:basedOn w:val="DefaultParagraphFont"/>
    <w:rsid w:val="00BE425A"/>
  </w:style>
  <w:style w:type="character" w:styleId="Hyperlink">
    <w:name w:val="Hyperlink"/>
    <w:basedOn w:val="DefaultParagraphFont"/>
    <w:uiPriority w:val="99"/>
    <w:unhideWhenUsed/>
    <w:rsid w:val="00BB04B2"/>
    <w:rPr>
      <w:color w:val="0563C1" w:themeColor="hyperlink"/>
      <w:u w:val="single"/>
    </w:rPr>
  </w:style>
  <w:style w:type="character" w:styleId="UnresolvedMention">
    <w:name w:val="Unresolved Mention"/>
    <w:basedOn w:val="DefaultParagraphFont"/>
    <w:uiPriority w:val="99"/>
    <w:semiHidden/>
    <w:unhideWhenUsed/>
    <w:rsid w:val="00BB04B2"/>
    <w:rPr>
      <w:color w:val="808080"/>
      <w:shd w:val="clear" w:color="auto" w:fill="E6E6E6"/>
    </w:rPr>
  </w:style>
  <w:style w:type="paragraph" w:styleId="Header">
    <w:name w:val="header"/>
    <w:basedOn w:val="Normal"/>
    <w:link w:val="HeaderChar"/>
    <w:uiPriority w:val="99"/>
    <w:unhideWhenUsed/>
    <w:rsid w:val="00D4539E"/>
    <w:pPr>
      <w:tabs>
        <w:tab w:val="center" w:pos="4680"/>
        <w:tab w:val="right" w:pos="9360"/>
      </w:tabs>
    </w:pPr>
  </w:style>
  <w:style w:type="character" w:customStyle="1" w:styleId="HeaderChar">
    <w:name w:val="Header Char"/>
    <w:basedOn w:val="DefaultParagraphFont"/>
    <w:link w:val="Header"/>
    <w:uiPriority w:val="99"/>
    <w:rsid w:val="00D4539E"/>
  </w:style>
  <w:style w:type="paragraph" w:styleId="Footer">
    <w:name w:val="footer"/>
    <w:basedOn w:val="Normal"/>
    <w:link w:val="FooterChar"/>
    <w:uiPriority w:val="99"/>
    <w:unhideWhenUsed/>
    <w:rsid w:val="00D4539E"/>
    <w:pPr>
      <w:tabs>
        <w:tab w:val="center" w:pos="4680"/>
        <w:tab w:val="right" w:pos="9360"/>
      </w:tabs>
    </w:pPr>
  </w:style>
  <w:style w:type="character" w:customStyle="1" w:styleId="FooterChar">
    <w:name w:val="Footer Char"/>
    <w:basedOn w:val="DefaultParagraphFont"/>
    <w:link w:val="Footer"/>
    <w:uiPriority w:val="99"/>
    <w:rsid w:val="00D4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6439">
      <w:bodyDiv w:val="1"/>
      <w:marLeft w:val="0"/>
      <w:marRight w:val="0"/>
      <w:marTop w:val="0"/>
      <w:marBottom w:val="0"/>
      <w:divBdr>
        <w:top w:val="none" w:sz="0" w:space="0" w:color="auto"/>
        <w:left w:val="none" w:sz="0" w:space="0" w:color="auto"/>
        <w:bottom w:val="none" w:sz="0" w:space="0" w:color="auto"/>
        <w:right w:val="none" w:sz="0" w:space="0" w:color="auto"/>
      </w:divBdr>
    </w:div>
    <w:div w:id="843780891">
      <w:bodyDiv w:val="1"/>
      <w:marLeft w:val="0"/>
      <w:marRight w:val="0"/>
      <w:marTop w:val="0"/>
      <w:marBottom w:val="0"/>
      <w:divBdr>
        <w:top w:val="none" w:sz="0" w:space="0" w:color="auto"/>
        <w:left w:val="none" w:sz="0" w:space="0" w:color="auto"/>
        <w:bottom w:val="none" w:sz="0" w:space="0" w:color="auto"/>
        <w:right w:val="none" w:sz="0" w:space="0" w:color="auto"/>
      </w:divBdr>
    </w:div>
    <w:div w:id="1299458631">
      <w:bodyDiv w:val="1"/>
      <w:marLeft w:val="0"/>
      <w:marRight w:val="0"/>
      <w:marTop w:val="0"/>
      <w:marBottom w:val="0"/>
      <w:divBdr>
        <w:top w:val="none" w:sz="0" w:space="0" w:color="auto"/>
        <w:left w:val="none" w:sz="0" w:space="0" w:color="auto"/>
        <w:bottom w:val="none" w:sz="0" w:space="0" w:color="auto"/>
        <w:right w:val="none" w:sz="0" w:space="0" w:color="auto"/>
      </w:divBdr>
      <w:divsChild>
        <w:div w:id="1700281090">
          <w:marLeft w:val="0"/>
          <w:marRight w:val="0"/>
          <w:marTop w:val="0"/>
          <w:marBottom w:val="240"/>
          <w:divBdr>
            <w:top w:val="none" w:sz="0" w:space="0" w:color="auto"/>
            <w:left w:val="none" w:sz="0" w:space="0" w:color="auto"/>
            <w:bottom w:val="none" w:sz="0" w:space="0" w:color="auto"/>
            <w:right w:val="none" w:sz="0" w:space="0" w:color="auto"/>
          </w:divBdr>
          <w:divsChild>
            <w:div w:id="1078092936">
              <w:marLeft w:val="0"/>
              <w:marRight w:val="0"/>
              <w:marTop w:val="0"/>
              <w:marBottom w:val="0"/>
              <w:divBdr>
                <w:top w:val="none" w:sz="0" w:space="0" w:color="auto"/>
                <w:left w:val="none" w:sz="0" w:space="0" w:color="auto"/>
                <w:bottom w:val="none" w:sz="0" w:space="0" w:color="auto"/>
                <w:right w:val="none" w:sz="0" w:space="0" w:color="auto"/>
              </w:divBdr>
              <w:divsChild>
                <w:div w:id="3206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5139">
      <w:bodyDiv w:val="1"/>
      <w:marLeft w:val="0"/>
      <w:marRight w:val="0"/>
      <w:marTop w:val="0"/>
      <w:marBottom w:val="0"/>
      <w:divBdr>
        <w:top w:val="none" w:sz="0" w:space="0" w:color="auto"/>
        <w:left w:val="none" w:sz="0" w:space="0" w:color="auto"/>
        <w:bottom w:val="none" w:sz="0" w:space="0" w:color="auto"/>
        <w:right w:val="none" w:sz="0" w:space="0" w:color="auto"/>
      </w:divBdr>
      <w:divsChild>
        <w:div w:id="1552889368">
          <w:marLeft w:val="0"/>
          <w:marRight w:val="0"/>
          <w:marTop w:val="0"/>
          <w:marBottom w:val="240"/>
          <w:divBdr>
            <w:top w:val="none" w:sz="0" w:space="0" w:color="auto"/>
            <w:left w:val="none" w:sz="0" w:space="0" w:color="auto"/>
            <w:bottom w:val="none" w:sz="0" w:space="0" w:color="auto"/>
            <w:right w:val="none" w:sz="0" w:space="0" w:color="auto"/>
          </w:divBdr>
          <w:divsChild>
            <w:div w:id="806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njeman.com/blog/%d8%aa%d9%81%da%a9%d8%b1-%d8%a7%d8%b3%d8%aa%d8%b1%d8%a7%d8%aa%da%98%db%8c%da%a9-%d8%af%d8%b1-%d9%85%d9%82%d8%a7%d8%a8%d9%84-%d8%a8%d8%b1%d9%86%d8%a7%d9%85%d9%87-%d8%b1%db%8c%d8%b2%db%8c-%d8%a7%d8%b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2021-05-09T09:57:00Z</dcterms:created>
  <dcterms:modified xsi:type="dcterms:W3CDTF">2021-05-10T06:42:00Z</dcterms:modified>
</cp:coreProperties>
</file>